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6C2358" w14:textId="3B59DEFA" w:rsidR="00693139" w:rsidRDefault="00B26E19" w:rsidP="00B26E19">
      <w:pPr>
        <w:pStyle w:val="Heading2"/>
      </w:pPr>
      <w:commentRangeStart w:id="0"/>
      <w:r>
        <w:t>Analyses</w:t>
      </w:r>
      <w:commentRangeEnd w:id="0"/>
      <w:r w:rsidR="00406BE6">
        <w:t xml:space="preserve"> Methods</w:t>
      </w:r>
      <w:r>
        <w:rPr>
          <w:rStyle w:val="CommentReference"/>
          <w:rFonts w:asciiTheme="minorHAnsi" w:eastAsiaTheme="minorHAnsi" w:hAnsiTheme="minorHAnsi" w:cstheme="minorBidi"/>
          <w:color w:val="auto"/>
        </w:rPr>
        <w:commentReference w:id="0"/>
      </w:r>
    </w:p>
    <w:p w14:paraId="6A2E98F6" w14:textId="46176389" w:rsidR="00B26E19" w:rsidRDefault="00B26E19" w:rsidP="00B26E19">
      <w:pPr>
        <w:pStyle w:val="ListParagraph"/>
        <w:numPr>
          <w:ilvl w:val="0"/>
          <w:numId w:val="8"/>
        </w:numPr>
      </w:pPr>
      <w:r>
        <w:t xml:space="preserve">Hamiltonian Monte Carlo from </w:t>
      </w:r>
      <w:proofErr w:type="spellStart"/>
      <w:r>
        <w:t>rstan</w:t>
      </w:r>
      <w:proofErr w:type="spellEnd"/>
      <w:r>
        <w:t xml:space="preserve"> using rethinking package.</w:t>
      </w:r>
    </w:p>
    <w:p w14:paraId="0A5254DE" w14:textId="03CD73FB" w:rsidR="00B26E19" w:rsidRDefault="00B26E19" w:rsidP="00B26E19">
      <w:pPr>
        <w:pStyle w:val="ListParagraph"/>
        <w:numPr>
          <w:ilvl w:val="0"/>
          <w:numId w:val="8"/>
        </w:numPr>
      </w:pPr>
      <w:r>
        <w:t>Model setup:</w:t>
      </w:r>
    </w:p>
    <w:p w14:paraId="7BE7151C" w14:textId="164D813B" w:rsidR="00B26E19" w:rsidRDefault="00B26E19" w:rsidP="00B26E19">
      <w:pPr>
        <w:pStyle w:val="ListParagraph"/>
        <w:numPr>
          <w:ilvl w:val="1"/>
          <w:numId w:val="8"/>
        </w:numPr>
      </w:pPr>
      <w:proofErr w:type="gramStart"/>
      <w:r>
        <w:t>10,000</w:t>
      </w:r>
      <w:proofErr w:type="gramEnd"/>
      <w:r>
        <w:t xml:space="preserve"> iterations with 1000 for warmup.</w:t>
      </w:r>
    </w:p>
    <w:p w14:paraId="0100A379" w14:textId="033B5B45" w:rsidR="00B26E19" w:rsidRDefault="00B26E19" w:rsidP="00B26E19">
      <w:pPr>
        <w:pStyle w:val="ListParagraph"/>
        <w:numPr>
          <w:ilvl w:val="1"/>
          <w:numId w:val="8"/>
        </w:numPr>
      </w:pPr>
      <w:proofErr w:type="gramStart"/>
      <w:r>
        <w:t>4</w:t>
      </w:r>
      <w:proofErr w:type="gramEnd"/>
      <w:r>
        <w:t xml:space="preserve"> chains.</w:t>
      </w:r>
    </w:p>
    <w:p w14:paraId="172911C1" w14:textId="16E9314A" w:rsidR="00B26E19" w:rsidRDefault="00B26E19" w:rsidP="00B26E19">
      <w:pPr>
        <w:pStyle w:val="ListParagraph"/>
        <w:numPr>
          <w:ilvl w:val="0"/>
          <w:numId w:val="8"/>
        </w:numPr>
      </w:pPr>
      <w:commentRangeStart w:id="1"/>
      <w:r>
        <w:t>Priors</w:t>
      </w:r>
      <w:commentRangeEnd w:id="1"/>
      <w:r w:rsidR="00EB7AF5">
        <w:rPr>
          <w:rStyle w:val="CommentReference"/>
        </w:rPr>
        <w:commentReference w:id="1"/>
      </w:r>
      <w:r>
        <w:t>:</w:t>
      </w:r>
    </w:p>
    <w:p w14:paraId="0B14A380" w14:textId="46D1F9F7" w:rsidR="00B26E19" w:rsidRPr="00B26E19" w:rsidRDefault="00B26E19" w:rsidP="00B26E19">
      <w:pPr>
        <w:pStyle w:val="ListParagraph"/>
        <w:numPr>
          <w:ilvl w:val="1"/>
          <w:numId w:val="8"/>
        </w:numPr>
      </w:pPr>
      <w:r>
        <w:t xml:space="preserve">a ~ </w:t>
      </w:r>
      <w:proofErr w:type="spellStart"/>
      <w:r>
        <w:t>dnorm</w:t>
      </w:r>
      <w:proofErr w:type="spellEnd"/>
      <w:r>
        <w:t>(0.25, 1)</w:t>
      </w:r>
    </w:p>
    <w:p w14:paraId="11910AF5" w14:textId="0847BE72" w:rsidR="00B26E19" w:rsidRDefault="00B26E19" w:rsidP="00B26E19">
      <w:pPr>
        <w:pStyle w:val="ListParagraph"/>
        <w:numPr>
          <w:ilvl w:val="1"/>
          <w:numId w:val="8"/>
        </w:numPr>
      </w:pPr>
      <w:r>
        <w:t xml:space="preserve">b ~ </w:t>
      </w:r>
      <w:proofErr w:type="spellStart"/>
      <w:r>
        <w:t>dnorm</w:t>
      </w:r>
      <w:proofErr w:type="spellEnd"/>
      <w:r>
        <w:t>(0, 1)</w:t>
      </w:r>
    </w:p>
    <w:p w14:paraId="4361C526" w14:textId="28ECC25B" w:rsidR="00B26E19" w:rsidRDefault="00B26E19" w:rsidP="00B26E19">
      <w:pPr>
        <w:pStyle w:val="ListParagraph"/>
        <w:numPr>
          <w:ilvl w:val="1"/>
          <w:numId w:val="8"/>
        </w:numPr>
      </w:pPr>
      <w:r>
        <w:t xml:space="preserve">sigma ~ </w:t>
      </w:r>
      <w:proofErr w:type="spellStart"/>
      <w:r>
        <w:t>dunif</w:t>
      </w:r>
      <w:proofErr w:type="spellEnd"/>
      <w:r>
        <w:t>(0, 1)</w:t>
      </w:r>
    </w:p>
    <w:p w14:paraId="0B004B87" w14:textId="181F0E05" w:rsidR="00437757" w:rsidRDefault="00406BE6" w:rsidP="00437757">
      <w:pPr>
        <w:pStyle w:val="ListParagraph"/>
        <w:numPr>
          <w:ilvl w:val="0"/>
          <w:numId w:val="8"/>
        </w:numPr>
      </w:pPr>
      <w:r>
        <w:t xml:space="preserve">Convergence checked through number of </w:t>
      </w:r>
      <w:commentRangeStart w:id="2"/>
      <w:r>
        <w:t xml:space="preserve">effective samples, </w:t>
      </w:r>
      <w:proofErr w:type="spellStart"/>
      <w:r>
        <w:t>Rhat</w:t>
      </w:r>
      <w:commentRangeEnd w:id="2"/>
      <w:proofErr w:type="spellEnd"/>
      <w:r>
        <w:rPr>
          <w:rStyle w:val="CommentReference"/>
        </w:rPr>
        <w:commentReference w:id="2"/>
      </w:r>
      <w:r>
        <w:t xml:space="preserve">, and </w:t>
      </w:r>
      <w:commentRangeStart w:id="3"/>
      <w:proofErr w:type="spellStart"/>
      <w:r>
        <w:t>traceplots</w:t>
      </w:r>
      <w:commentRangeEnd w:id="3"/>
      <w:proofErr w:type="spellEnd"/>
      <w:r>
        <w:rPr>
          <w:rStyle w:val="CommentReference"/>
        </w:rPr>
        <w:commentReference w:id="3"/>
      </w:r>
      <w:r>
        <w:t>.</w:t>
      </w:r>
    </w:p>
    <w:p w14:paraId="117EF461" w14:textId="5FD30FF8" w:rsidR="00B26E19" w:rsidRDefault="00406BE6" w:rsidP="00406BE6">
      <w:pPr>
        <w:pStyle w:val="Heading2"/>
      </w:pPr>
      <w:r>
        <w:t>Species</w:t>
      </w:r>
    </w:p>
    <w:p w14:paraId="1DFD6AB9" w14:textId="031628D2" w:rsidR="005F4962" w:rsidRDefault="00406BE6" w:rsidP="005F4962">
      <w:pPr>
        <w:pStyle w:val="ListParagraph"/>
        <w:numPr>
          <w:ilvl w:val="0"/>
          <w:numId w:val="10"/>
        </w:numPr>
      </w:pPr>
      <w:r>
        <w:t xml:space="preserve">Convergence </w:t>
      </w:r>
      <w:commentRangeStart w:id="4"/>
      <w:r>
        <w:t>achieved</w:t>
      </w:r>
      <w:commentRangeEnd w:id="4"/>
      <w:r>
        <w:rPr>
          <w:rStyle w:val="CommentReference"/>
        </w:rPr>
        <w:commentReference w:id="4"/>
      </w:r>
      <w:r>
        <w:t>.</w:t>
      </w:r>
    </w:p>
    <w:p w14:paraId="0428B8CA" w14:textId="560572DC" w:rsidR="005F4962" w:rsidRDefault="005F4962" w:rsidP="005F4962">
      <w:pPr>
        <w:pStyle w:val="ListParagraph"/>
        <w:numPr>
          <w:ilvl w:val="0"/>
          <w:numId w:val="10"/>
        </w:numPr>
      </w:pPr>
      <w:r>
        <w:t>Means</w:t>
      </w:r>
      <w:r w:rsidR="00C823E0">
        <w:t xml:space="preserve"> (from Bayesian analysis)</w:t>
      </w:r>
      <w:r>
        <w:t>:</w:t>
      </w:r>
    </w:p>
    <w:p w14:paraId="6EAD989F" w14:textId="5BD4A8BB" w:rsidR="005F4962" w:rsidRDefault="005F4962" w:rsidP="005F4962">
      <w:pPr>
        <w:pStyle w:val="ListParagraph"/>
        <w:numPr>
          <w:ilvl w:val="1"/>
          <w:numId w:val="10"/>
        </w:numPr>
      </w:pPr>
      <w:r>
        <w:t xml:space="preserve">K. </w:t>
      </w:r>
      <w:proofErr w:type="spellStart"/>
      <w:r>
        <w:t>anderssoni</w:t>
      </w:r>
      <w:proofErr w:type="spellEnd"/>
      <w:r>
        <w:t xml:space="preserve"> = 0.2459 (</w:t>
      </w:r>
      <w:proofErr w:type="spellStart"/>
      <w:r>
        <w:t>sd</w:t>
      </w:r>
      <w:proofErr w:type="spellEnd"/>
      <w:r>
        <w:t xml:space="preserve"> 0.0227)</w:t>
      </w:r>
    </w:p>
    <w:p w14:paraId="7F8F8A3C" w14:textId="0050783D" w:rsidR="005F4962" w:rsidRDefault="005F4962" w:rsidP="005F4962">
      <w:pPr>
        <w:pStyle w:val="ListParagraph"/>
        <w:numPr>
          <w:ilvl w:val="1"/>
          <w:numId w:val="10"/>
        </w:numPr>
      </w:pPr>
      <w:r>
        <w:t xml:space="preserve">E. </w:t>
      </w:r>
      <w:proofErr w:type="spellStart"/>
      <w:r>
        <w:t>antarctica</w:t>
      </w:r>
      <w:proofErr w:type="spellEnd"/>
      <w:r>
        <w:t xml:space="preserve"> = 0.2318 (</w:t>
      </w:r>
      <w:proofErr w:type="spellStart"/>
      <w:r>
        <w:t>sd</w:t>
      </w:r>
      <w:proofErr w:type="spellEnd"/>
      <w:r>
        <w:t xml:space="preserve"> = 0.0222)</w:t>
      </w:r>
    </w:p>
    <w:p w14:paraId="2A216872" w14:textId="5BD9F256" w:rsidR="005F4962" w:rsidRDefault="005F4962" w:rsidP="005F4962">
      <w:pPr>
        <w:pStyle w:val="ListParagraph"/>
        <w:numPr>
          <w:ilvl w:val="1"/>
          <w:numId w:val="10"/>
        </w:numPr>
      </w:pPr>
      <w:r>
        <w:t xml:space="preserve">G. </w:t>
      </w:r>
      <w:proofErr w:type="spellStart"/>
      <w:r>
        <w:t>braueri</w:t>
      </w:r>
      <w:proofErr w:type="spellEnd"/>
      <w:r>
        <w:t xml:space="preserve"> = 0.2252 (</w:t>
      </w:r>
      <w:proofErr w:type="spellStart"/>
      <w:r>
        <w:t>sd</w:t>
      </w:r>
      <w:proofErr w:type="spellEnd"/>
      <w:r>
        <w:t xml:space="preserve"> = 0.0223)</w:t>
      </w:r>
    </w:p>
    <w:p w14:paraId="15B4501A" w14:textId="6FF5EBC5" w:rsidR="005F4962" w:rsidRDefault="005F4962" w:rsidP="005F4962">
      <w:pPr>
        <w:pStyle w:val="ListParagraph"/>
        <w:numPr>
          <w:ilvl w:val="1"/>
          <w:numId w:val="10"/>
        </w:numPr>
      </w:pPr>
      <w:r>
        <w:t xml:space="preserve">E. </w:t>
      </w:r>
      <w:proofErr w:type="spellStart"/>
      <w:r>
        <w:t>carlsbergi</w:t>
      </w:r>
      <w:proofErr w:type="spellEnd"/>
      <w:r>
        <w:t xml:space="preserve"> = 0.1958 (</w:t>
      </w:r>
      <w:proofErr w:type="spellStart"/>
      <w:r>
        <w:t>sd</w:t>
      </w:r>
      <w:proofErr w:type="spellEnd"/>
      <w:r>
        <w:t xml:space="preserve"> = 0.0226)</w:t>
      </w:r>
    </w:p>
    <w:p w14:paraId="2A4B50EA" w14:textId="595D6102" w:rsidR="005F4962" w:rsidRDefault="005F4962" w:rsidP="005F4962">
      <w:pPr>
        <w:pStyle w:val="ListParagraph"/>
        <w:numPr>
          <w:ilvl w:val="1"/>
          <w:numId w:val="10"/>
        </w:numPr>
      </w:pPr>
      <w:r>
        <w:t xml:space="preserve">P. </w:t>
      </w:r>
      <w:proofErr w:type="spellStart"/>
      <w:r>
        <w:t>bolini</w:t>
      </w:r>
      <w:proofErr w:type="spellEnd"/>
      <w:r>
        <w:t xml:space="preserve"> = 0.1875 (</w:t>
      </w:r>
      <w:proofErr w:type="spellStart"/>
      <w:r>
        <w:t>sd</w:t>
      </w:r>
      <w:proofErr w:type="spellEnd"/>
      <w:r>
        <w:t xml:space="preserve"> 0.0222)</w:t>
      </w:r>
    </w:p>
    <w:p w14:paraId="6E5F6044" w14:textId="24019667" w:rsidR="005F4962" w:rsidRPr="00406BE6" w:rsidRDefault="005F4962" w:rsidP="005F4962">
      <w:pPr>
        <w:pStyle w:val="ListParagraph"/>
        <w:numPr>
          <w:ilvl w:val="1"/>
          <w:numId w:val="10"/>
        </w:numPr>
      </w:pPr>
      <w:r>
        <w:t xml:space="preserve">G. </w:t>
      </w:r>
      <w:proofErr w:type="spellStart"/>
      <w:r>
        <w:t>nicholsi</w:t>
      </w:r>
      <w:proofErr w:type="spellEnd"/>
      <w:r>
        <w:t xml:space="preserve"> = 0.1526 (</w:t>
      </w:r>
      <w:proofErr w:type="spellStart"/>
      <w:r>
        <w:t>sd</w:t>
      </w:r>
      <w:proofErr w:type="spellEnd"/>
      <w:r>
        <w:t xml:space="preserve"> 0.0222)</w:t>
      </w:r>
    </w:p>
    <w:p w14:paraId="448A4709" w14:textId="6BF3BFFD" w:rsidR="005F4962" w:rsidRDefault="00406BE6" w:rsidP="00406BE6">
      <w:commentRangeStart w:id="5"/>
      <w:r>
        <w:rPr>
          <w:noProof/>
          <w:lang w:eastAsia="en-GB"/>
        </w:rPr>
        <w:drawing>
          <wp:inline distT="0" distB="0" distL="0" distR="0" wp14:anchorId="3A9757A7" wp14:editId="420DC6E9">
            <wp:extent cx="5731510" cy="38207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_Dens.tif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 w:rsidR="00006FFD">
        <w:rPr>
          <w:rStyle w:val="CommentReference"/>
        </w:rPr>
        <w:commentReference w:id="5"/>
      </w:r>
    </w:p>
    <w:p w14:paraId="01192D32" w14:textId="50FE3F3F" w:rsidR="00406BE6" w:rsidRDefault="005F4962" w:rsidP="005F4962">
      <w:commentRangeStart w:id="6"/>
      <w:r>
        <w:t>Fig – Density plot of 10,000 estimates of M per individual, grouped by species.</w:t>
      </w:r>
      <w:commentRangeEnd w:id="6"/>
      <w:r>
        <w:rPr>
          <w:rStyle w:val="CommentReference"/>
        </w:rPr>
        <w:commentReference w:id="6"/>
      </w:r>
    </w:p>
    <w:p w14:paraId="44CD2F39" w14:textId="37D13BF2" w:rsidR="005F4962" w:rsidRDefault="005F4962" w:rsidP="005F4962">
      <w:pPr>
        <w:pStyle w:val="ListParagraph"/>
        <w:numPr>
          <w:ilvl w:val="0"/>
          <w:numId w:val="11"/>
        </w:numPr>
      </w:pPr>
      <w:r>
        <w:t>Appear to be three groups:</w:t>
      </w:r>
    </w:p>
    <w:p w14:paraId="70F57C0B" w14:textId="4B61834D" w:rsidR="005F4962" w:rsidRDefault="005F4962" w:rsidP="005F4962">
      <w:pPr>
        <w:pStyle w:val="ListParagraph"/>
        <w:numPr>
          <w:ilvl w:val="1"/>
          <w:numId w:val="11"/>
        </w:numPr>
      </w:pPr>
      <w:r>
        <w:t xml:space="preserve">High = K. </w:t>
      </w:r>
      <w:proofErr w:type="spellStart"/>
      <w:r>
        <w:t>anderssoni</w:t>
      </w:r>
      <w:proofErr w:type="spellEnd"/>
      <w:r>
        <w:t xml:space="preserve">, E. Antarctica and G. </w:t>
      </w:r>
      <w:proofErr w:type="spellStart"/>
      <w:r>
        <w:t>braueri</w:t>
      </w:r>
      <w:proofErr w:type="spellEnd"/>
    </w:p>
    <w:p w14:paraId="76F70BE4" w14:textId="60D537EA" w:rsidR="005F4962" w:rsidRDefault="005F4962" w:rsidP="005F4962">
      <w:pPr>
        <w:pStyle w:val="ListParagraph"/>
        <w:numPr>
          <w:ilvl w:val="1"/>
          <w:numId w:val="11"/>
        </w:numPr>
      </w:pPr>
      <w:r>
        <w:t xml:space="preserve">Mid = E. </w:t>
      </w:r>
      <w:proofErr w:type="spellStart"/>
      <w:r>
        <w:t>carlbergi</w:t>
      </w:r>
      <w:proofErr w:type="spellEnd"/>
      <w:r>
        <w:t xml:space="preserve"> and P. </w:t>
      </w:r>
      <w:proofErr w:type="spellStart"/>
      <w:r>
        <w:t>bolini</w:t>
      </w:r>
      <w:proofErr w:type="spellEnd"/>
    </w:p>
    <w:p w14:paraId="6ECEFCC6" w14:textId="1E5C1A57" w:rsidR="005F4962" w:rsidRDefault="005F4962" w:rsidP="005F4962">
      <w:pPr>
        <w:pStyle w:val="ListParagraph"/>
        <w:numPr>
          <w:ilvl w:val="1"/>
          <w:numId w:val="11"/>
        </w:numPr>
      </w:pPr>
      <w:r>
        <w:t xml:space="preserve">Low = G. </w:t>
      </w:r>
      <w:proofErr w:type="spellStart"/>
      <w:r>
        <w:t>nicholsi</w:t>
      </w:r>
      <w:proofErr w:type="spellEnd"/>
    </w:p>
    <w:p w14:paraId="4E6B3A3F" w14:textId="2E4ED408" w:rsidR="00006FFD" w:rsidRDefault="00006FFD" w:rsidP="00006FFD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E947C2" wp14:editId="520F69C5">
                <wp:simplePos x="0" y="0"/>
                <wp:positionH relativeFrom="column">
                  <wp:posOffset>267419</wp:posOffset>
                </wp:positionH>
                <wp:positionV relativeFrom="paragraph">
                  <wp:posOffset>5690368</wp:posOffset>
                </wp:positionV>
                <wp:extent cx="4157932" cy="45719"/>
                <wp:effectExtent l="0" t="76200" r="14605" b="5016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5793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9650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21.05pt;margin-top:448.05pt;width:327.4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5E7132C5" wp14:editId="158F2DE1">
            <wp:extent cx="5731510" cy="5731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uster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A9FB" w14:textId="2D923A81" w:rsidR="00006FFD" w:rsidRDefault="00006FFD" w:rsidP="00006FFD">
      <w:r>
        <w:t xml:space="preserve">Fig – Cluster analysis with three groups, based on 10,000 M value estimates per individual, grouped by species. </w:t>
      </w:r>
      <w:commentRangeStart w:id="7"/>
      <w:r>
        <w:t>Arrow = increasing M.</w:t>
      </w:r>
      <w:commentRangeEnd w:id="7"/>
      <w:r w:rsidR="007425B3">
        <w:rPr>
          <w:rStyle w:val="CommentReference"/>
        </w:rPr>
        <w:commentReference w:id="7"/>
      </w:r>
    </w:p>
    <w:p w14:paraId="0B9D13FD" w14:textId="02C2CB80" w:rsidR="007425B3" w:rsidRDefault="007425B3" w:rsidP="00006FFD">
      <w:pPr>
        <w:pStyle w:val="ListParagraph"/>
        <w:numPr>
          <w:ilvl w:val="0"/>
          <w:numId w:val="12"/>
        </w:numPr>
      </w:pPr>
      <w:r>
        <w:t>Results:</w:t>
      </w:r>
    </w:p>
    <w:p w14:paraId="00278BF5" w14:textId="2B58E02E" w:rsidR="00006FFD" w:rsidRDefault="00006FFD" w:rsidP="007425B3">
      <w:pPr>
        <w:pStyle w:val="ListParagraph"/>
        <w:numPr>
          <w:ilvl w:val="1"/>
          <w:numId w:val="12"/>
        </w:numPr>
      </w:pPr>
      <w:r>
        <w:t xml:space="preserve">G. </w:t>
      </w:r>
      <w:proofErr w:type="spellStart"/>
      <w:r>
        <w:t>nicholsi</w:t>
      </w:r>
      <w:proofErr w:type="spellEnd"/>
      <w:r>
        <w:t xml:space="preserve"> – plots predominately in cluster a</w:t>
      </w:r>
    </w:p>
    <w:p w14:paraId="63A38905" w14:textId="55B50455" w:rsidR="00006FFD" w:rsidRDefault="007425B3" w:rsidP="007425B3">
      <w:pPr>
        <w:pStyle w:val="ListParagraph"/>
        <w:numPr>
          <w:ilvl w:val="1"/>
          <w:numId w:val="12"/>
        </w:numPr>
      </w:pPr>
      <w:r>
        <w:t xml:space="preserve">P. </w:t>
      </w:r>
      <w:proofErr w:type="spellStart"/>
      <w:r>
        <w:t>bolini</w:t>
      </w:r>
      <w:proofErr w:type="spellEnd"/>
      <w:r>
        <w:t xml:space="preserve">  and E. </w:t>
      </w:r>
      <w:proofErr w:type="spellStart"/>
      <w:r>
        <w:t>carlsbergi</w:t>
      </w:r>
      <w:proofErr w:type="spellEnd"/>
      <w:r>
        <w:t xml:space="preserve"> – plots across clusters but mostly a and b</w:t>
      </w:r>
    </w:p>
    <w:p w14:paraId="1C740E64" w14:textId="0A32D863" w:rsidR="007425B3" w:rsidRDefault="007425B3" w:rsidP="007425B3">
      <w:pPr>
        <w:pStyle w:val="ListParagraph"/>
        <w:numPr>
          <w:ilvl w:val="1"/>
          <w:numId w:val="12"/>
        </w:numPr>
      </w:pPr>
      <w:r>
        <w:t xml:space="preserve">E. Antarctica, G. </w:t>
      </w:r>
      <w:proofErr w:type="spellStart"/>
      <w:r>
        <w:t>braueri</w:t>
      </w:r>
      <w:proofErr w:type="spellEnd"/>
      <w:r>
        <w:t xml:space="preserve"> and K. </w:t>
      </w:r>
      <w:proofErr w:type="spellStart"/>
      <w:r>
        <w:t>anderssoni</w:t>
      </w:r>
      <w:proofErr w:type="spellEnd"/>
      <w:r>
        <w:t xml:space="preserve"> – across clusters but mostly b and c</w:t>
      </w:r>
    </w:p>
    <w:p w14:paraId="5BA3F12E" w14:textId="7E7A4A05" w:rsidR="007425B3" w:rsidRDefault="007425B3" w:rsidP="007425B3">
      <w:pPr>
        <w:pStyle w:val="ListParagraph"/>
        <w:numPr>
          <w:ilvl w:val="0"/>
          <w:numId w:val="12"/>
        </w:numPr>
      </w:pPr>
      <w:r>
        <w:t xml:space="preserve">A lot of overlap (caused by spread of M for individuals?) but </w:t>
      </w:r>
      <w:commentRangeStart w:id="8"/>
      <w:r>
        <w:t>broadly supports the three groupings.</w:t>
      </w:r>
      <w:commentRangeEnd w:id="8"/>
      <w:r>
        <w:rPr>
          <w:rStyle w:val="CommentReference"/>
        </w:rPr>
        <w:commentReference w:id="8"/>
      </w:r>
    </w:p>
    <w:p w14:paraId="5820138A" w14:textId="77777777" w:rsidR="006E7C44" w:rsidRDefault="006E7C4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1F267CD5" w14:textId="078D7076" w:rsidR="00006FFD" w:rsidRDefault="00006FFD" w:rsidP="00006FFD">
      <w:pPr>
        <w:pStyle w:val="Heading2"/>
      </w:pPr>
      <w:commentRangeStart w:id="9"/>
      <w:r>
        <w:lastRenderedPageBreak/>
        <w:t>Log10</w:t>
      </w:r>
      <w:commentRangeEnd w:id="9"/>
      <w:r w:rsidR="00360B21">
        <w:rPr>
          <w:rStyle w:val="CommentReference"/>
          <w:rFonts w:asciiTheme="minorHAnsi" w:eastAsiaTheme="minorHAnsi" w:hAnsiTheme="minorHAnsi" w:cstheme="minorBidi"/>
          <w:color w:val="auto"/>
        </w:rPr>
        <w:commentReference w:id="9"/>
      </w:r>
      <w:r>
        <w:t xml:space="preserve"> Weight</w:t>
      </w:r>
    </w:p>
    <w:p w14:paraId="10F2BD60" w14:textId="2170AE9C" w:rsidR="00006FFD" w:rsidRDefault="00006FFD" w:rsidP="00006FFD">
      <w:pPr>
        <w:pStyle w:val="Heading3"/>
      </w:pPr>
      <w:r>
        <w:t>Full Model</w:t>
      </w:r>
    </w:p>
    <w:p w14:paraId="7AE74E7D" w14:textId="795336C7" w:rsidR="007E3011" w:rsidRDefault="00360B21" w:rsidP="007E3011">
      <w:r>
        <w:rPr>
          <w:noProof/>
          <w:lang w:eastAsia="en-GB"/>
        </w:rPr>
        <w:drawing>
          <wp:inline distT="0" distB="0" distL="0" distR="0" wp14:anchorId="0869590C" wp14:editId="0DFD8D4B">
            <wp:extent cx="5731510" cy="38207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_Weight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D6D8" w14:textId="58D69386" w:rsidR="007E3011" w:rsidRDefault="007E3011" w:rsidP="007E3011">
      <w:r>
        <w:t>Fig – M and SD with log10Weight.</w:t>
      </w:r>
    </w:p>
    <w:p w14:paraId="2CF796CE" w14:textId="18154A71" w:rsidR="00796FD0" w:rsidRDefault="00796FD0" w:rsidP="007E3011">
      <w:pPr>
        <w:pStyle w:val="ListParagraph"/>
        <w:numPr>
          <w:ilvl w:val="0"/>
          <w:numId w:val="14"/>
        </w:numPr>
      </w:pPr>
      <w:r>
        <w:t>Species as a random factor.</w:t>
      </w:r>
    </w:p>
    <w:p w14:paraId="3AE665EE" w14:textId="2EA28C92" w:rsidR="007E3011" w:rsidRDefault="007E3011" w:rsidP="007E3011">
      <w:pPr>
        <w:pStyle w:val="ListParagraph"/>
        <w:numPr>
          <w:ilvl w:val="0"/>
          <w:numId w:val="14"/>
        </w:numPr>
      </w:pPr>
      <w:r>
        <w:t>Flat relationship with weight.</w:t>
      </w:r>
    </w:p>
    <w:p w14:paraId="65931605" w14:textId="4CF292E7" w:rsidR="00C823E0" w:rsidRDefault="00C823E0" w:rsidP="00C823E0">
      <w:pPr>
        <w:pStyle w:val="ListParagraph"/>
        <w:numPr>
          <w:ilvl w:val="1"/>
          <w:numId w:val="14"/>
        </w:numPr>
      </w:pPr>
      <w:r>
        <w:t>b = 0.0044 (SD 0.0133).</w:t>
      </w:r>
    </w:p>
    <w:p w14:paraId="10FA89DA" w14:textId="2BF5A71B" w:rsidR="00C823E0" w:rsidRDefault="00C823E0" w:rsidP="00C823E0">
      <w:pPr>
        <w:pStyle w:val="ListParagraph"/>
        <w:numPr>
          <w:ilvl w:val="1"/>
          <w:numId w:val="14"/>
        </w:numPr>
      </w:pPr>
      <w:r>
        <w:t>Could be positive or negative.</w:t>
      </w:r>
    </w:p>
    <w:p w14:paraId="25199F90" w14:textId="632B9367" w:rsidR="007E3011" w:rsidRPr="007E3011" w:rsidRDefault="007E3011" w:rsidP="00C823E0">
      <w:pPr>
        <w:pStyle w:val="ListParagraph"/>
        <w:numPr>
          <w:ilvl w:val="0"/>
          <w:numId w:val="14"/>
        </w:numPr>
      </w:pPr>
      <w:r>
        <w:t>Species tend to group together.</w:t>
      </w:r>
    </w:p>
    <w:p w14:paraId="76D8AA8F" w14:textId="166B6FF2" w:rsidR="004326C8" w:rsidRDefault="004326C8" w:rsidP="004326C8">
      <w:pPr>
        <w:pStyle w:val="ListParagraph"/>
        <w:numPr>
          <w:ilvl w:val="0"/>
          <w:numId w:val="13"/>
        </w:numPr>
      </w:pPr>
      <w:r>
        <w:t xml:space="preserve">Unconvinced of proper chain mixing, from </w:t>
      </w:r>
      <w:proofErr w:type="spellStart"/>
      <w:r>
        <w:t>traceplots</w:t>
      </w:r>
      <w:proofErr w:type="spellEnd"/>
      <w:r>
        <w:t>.</w:t>
      </w:r>
    </w:p>
    <w:tbl>
      <w:tblPr>
        <w:tblStyle w:val="TableGrid"/>
        <w:tblW w:w="8794" w:type="dxa"/>
        <w:tblLook w:val="04A0" w:firstRow="1" w:lastRow="0" w:firstColumn="1" w:lastColumn="0" w:noHBand="0" w:noVBand="1"/>
      </w:tblPr>
      <w:tblGrid>
        <w:gridCol w:w="3283"/>
        <w:gridCol w:w="2770"/>
        <w:gridCol w:w="2741"/>
      </w:tblGrid>
      <w:tr w:rsidR="004326C8" w14:paraId="7A0E8ECB" w14:textId="77777777" w:rsidTr="004326C8">
        <w:trPr>
          <w:trHeight w:val="246"/>
        </w:trPr>
        <w:tc>
          <w:tcPr>
            <w:tcW w:w="3283" w:type="dxa"/>
          </w:tcPr>
          <w:p w14:paraId="1EEFB7BD" w14:textId="77777777" w:rsidR="004326C8" w:rsidRDefault="004326C8" w:rsidP="004326C8"/>
        </w:tc>
        <w:tc>
          <w:tcPr>
            <w:tcW w:w="2770" w:type="dxa"/>
          </w:tcPr>
          <w:p w14:paraId="6D687E49" w14:textId="1E6A91BE" w:rsidR="004326C8" w:rsidRDefault="004326C8" w:rsidP="004326C8">
            <w:r>
              <w:t>Mean</w:t>
            </w:r>
          </w:p>
        </w:tc>
        <w:tc>
          <w:tcPr>
            <w:tcW w:w="2741" w:type="dxa"/>
          </w:tcPr>
          <w:p w14:paraId="5CC1B24D" w14:textId="582CCB11" w:rsidR="004326C8" w:rsidRDefault="004326C8" w:rsidP="004326C8">
            <w:r>
              <w:t>SD</w:t>
            </w:r>
          </w:p>
        </w:tc>
      </w:tr>
      <w:tr w:rsidR="004326C8" w14:paraId="037205DE" w14:textId="77777777" w:rsidTr="004326C8">
        <w:trPr>
          <w:trHeight w:val="233"/>
        </w:trPr>
        <w:tc>
          <w:tcPr>
            <w:tcW w:w="3283" w:type="dxa"/>
          </w:tcPr>
          <w:p w14:paraId="1B88F2AA" w14:textId="362D7D47" w:rsidR="004326C8" w:rsidRDefault="004326C8" w:rsidP="004326C8">
            <w:r>
              <w:t>a</w:t>
            </w:r>
          </w:p>
        </w:tc>
        <w:tc>
          <w:tcPr>
            <w:tcW w:w="2770" w:type="dxa"/>
          </w:tcPr>
          <w:p w14:paraId="6FD23367" w14:textId="7EF566DA" w:rsidR="004326C8" w:rsidRDefault="004326C8" w:rsidP="004326C8">
            <w:r>
              <w:t>0.2043</w:t>
            </w:r>
          </w:p>
        </w:tc>
        <w:tc>
          <w:tcPr>
            <w:tcW w:w="2741" w:type="dxa"/>
          </w:tcPr>
          <w:p w14:paraId="6E0AF9D7" w14:textId="1A8F0064" w:rsidR="004326C8" w:rsidRDefault="004326C8" w:rsidP="004326C8">
            <w:r>
              <w:t>0.0253</w:t>
            </w:r>
          </w:p>
        </w:tc>
      </w:tr>
      <w:tr w:rsidR="004326C8" w14:paraId="6B8D6A7B" w14:textId="77777777" w:rsidTr="004326C8">
        <w:trPr>
          <w:trHeight w:val="246"/>
        </w:trPr>
        <w:tc>
          <w:tcPr>
            <w:tcW w:w="3283" w:type="dxa"/>
          </w:tcPr>
          <w:p w14:paraId="4857C587" w14:textId="7A141DB4" w:rsidR="004326C8" w:rsidRDefault="004326C8" w:rsidP="004326C8">
            <w:r>
              <w:t>b</w:t>
            </w:r>
          </w:p>
        </w:tc>
        <w:tc>
          <w:tcPr>
            <w:tcW w:w="2770" w:type="dxa"/>
          </w:tcPr>
          <w:p w14:paraId="6A41A881" w14:textId="13800A76" w:rsidR="004326C8" w:rsidRDefault="004326C8" w:rsidP="004326C8">
            <w:r>
              <w:t>0.0044</w:t>
            </w:r>
          </w:p>
        </w:tc>
        <w:tc>
          <w:tcPr>
            <w:tcW w:w="2741" w:type="dxa"/>
          </w:tcPr>
          <w:p w14:paraId="73EA3C3F" w14:textId="45A071BE" w:rsidR="004326C8" w:rsidRDefault="004326C8" w:rsidP="004326C8">
            <w:r>
              <w:t>0.0133</w:t>
            </w:r>
          </w:p>
        </w:tc>
      </w:tr>
      <w:tr w:rsidR="004326C8" w14:paraId="4FAE6112" w14:textId="77777777" w:rsidTr="004326C8">
        <w:trPr>
          <w:trHeight w:val="233"/>
        </w:trPr>
        <w:tc>
          <w:tcPr>
            <w:tcW w:w="3283" w:type="dxa"/>
          </w:tcPr>
          <w:p w14:paraId="2B3AE580" w14:textId="1D64B862" w:rsidR="004326C8" w:rsidRDefault="004326C8" w:rsidP="004326C8">
            <w:proofErr w:type="spellStart"/>
            <w:r>
              <w:t>a_var</w:t>
            </w:r>
            <w:proofErr w:type="spellEnd"/>
            <w:r>
              <w:t>(ELN)</w:t>
            </w:r>
          </w:p>
        </w:tc>
        <w:tc>
          <w:tcPr>
            <w:tcW w:w="2770" w:type="dxa"/>
          </w:tcPr>
          <w:p w14:paraId="0D8319DF" w14:textId="1A0E3E27" w:rsidR="004326C8" w:rsidRDefault="004326C8" w:rsidP="004326C8">
            <w:r>
              <w:t>0.0256</w:t>
            </w:r>
          </w:p>
        </w:tc>
        <w:tc>
          <w:tcPr>
            <w:tcW w:w="2741" w:type="dxa"/>
          </w:tcPr>
          <w:p w14:paraId="79844697" w14:textId="2E8D2F1B" w:rsidR="004326C8" w:rsidRDefault="004326C8" w:rsidP="004326C8">
            <w:r>
              <w:t>0.0240</w:t>
            </w:r>
          </w:p>
        </w:tc>
      </w:tr>
      <w:tr w:rsidR="004326C8" w14:paraId="401E2104" w14:textId="77777777" w:rsidTr="004326C8">
        <w:trPr>
          <w:trHeight w:val="246"/>
        </w:trPr>
        <w:tc>
          <w:tcPr>
            <w:tcW w:w="3283" w:type="dxa"/>
          </w:tcPr>
          <w:p w14:paraId="6FCEDE5B" w14:textId="58F579F6" w:rsidR="004326C8" w:rsidRDefault="004326C8" w:rsidP="004326C8">
            <w:proofErr w:type="spellStart"/>
            <w:r>
              <w:t>a_var</w:t>
            </w:r>
            <w:proofErr w:type="spellEnd"/>
            <w:r>
              <w:t>(ELC)</w:t>
            </w:r>
          </w:p>
        </w:tc>
        <w:tc>
          <w:tcPr>
            <w:tcW w:w="2770" w:type="dxa"/>
          </w:tcPr>
          <w:p w14:paraId="6E353BB2" w14:textId="48764F10" w:rsidR="004326C8" w:rsidRDefault="004326C8" w:rsidP="004326C8">
            <w:r>
              <w:t>-0.0154</w:t>
            </w:r>
          </w:p>
        </w:tc>
        <w:tc>
          <w:tcPr>
            <w:tcW w:w="2741" w:type="dxa"/>
          </w:tcPr>
          <w:p w14:paraId="0B401893" w14:textId="3EA88096" w:rsidR="004326C8" w:rsidRDefault="004326C8" w:rsidP="004326C8">
            <w:r>
              <w:t>0.0243</w:t>
            </w:r>
          </w:p>
        </w:tc>
      </w:tr>
      <w:tr w:rsidR="004326C8" w14:paraId="3E2FCF31" w14:textId="77777777" w:rsidTr="004326C8">
        <w:trPr>
          <w:trHeight w:val="233"/>
        </w:trPr>
        <w:tc>
          <w:tcPr>
            <w:tcW w:w="3283" w:type="dxa"/>
          </w:tcPr>
          <w:p w14:paraId="5EE55D09" w14:textId="05943FC5" w:rsidR="004326C8" w:rsidRDefault="004326C8" w:rsidP="004326C8">
            <w:proofErr w:type="spellStart"/>
            <w:r>
              <w:t>a_var</w:t>
            </w:r>
            <w:proofErr w:type="spellEnd"/>
            <w:r>
              <w:t>(GYR)</w:t>
            </w:r>
          </w:p>
        </w:tc>
        <w:tc>
          <w:tcPr>
            <w:tcW w:w="2770" w:type="dxa"/>
          </w:tcPr>
          <w:p w14:paraId="202F0028" w14:textId="3EFE4536" w:rsidR="004326C8" w:rsidRDefault="004326C8" w:rsidP="004326C8">
            <w:r>
              <w:t>0.0161</w:t>
            </w:r>
          </w:p>
        </w:tc>
        <w:tc>
          <w:tcPr>
            <w:tcW w:w="2741" w:type="dxa"/>
          </w:tcPr>
          <w:p w14:paraId="4625C8DC" w14:textId="2D307AC4" w:rsidR="004326C8" w:rsidRDefault="004326C8" w:rsidP="004326C8">
            <w:r>
              <w:t>0.0246</w:t>
            </w:r>
          </w:p>
        </w:tc>
      </w:tr>
      <w:tr w:rsidR="004326C8" w14:paraId="7C53F20C" w14:textId="77777777" w:rsidTr="004326C8">
        <w:trPr>
          <w:trHeight w:val="246"/>
        </w:trPr>
        <w:tc>
          <w:tcPr>
            <w:tcW w:w="3283" w:type="dxa"/>
          </w:tcPr>
          <w:p w14:paraId="4B2C6371" w14:textId="31A46EAA" w:rsidR="004326C8" w:rsidRDefault="004326C8" w:rsidP="004326C8">
            <w:proofErr w:type="spellStart"/>
            <w:r>
              <w:t>a_var</w:t>
            </w:r>
            <w:proofErr w:type="spellEnd"/>
            <w:r>
              <w:t>(GYN)</w:t>
            </w:r>
          </w:p>
        </w:tc>
        <w:tc>
          <w:tcPr>
            <w:tcW w:w="2770" w:type="dxa"/>
          </w:tcPr>
          <w:p w14:paraId="00EFBB53" w14:textId="248F459C" w:rsidR="004326C8" w:rsidRDefault="004326C8" w:rsidP="004326C8">
            <w:r>
              <w:t>-0.0584</w:t>
            </w:r>
          </w:p>
        </w:tc>
        <w:tc>
          <w:tcPr>
            <w:tcW w:w="2741" w:type="dxa"/>
          </w:tcPr>
          <w:p w14:paraId="07F20765" w14:textId="0C5BCE01" w:rsidR="004326C8" w:rsidRDefault="004326C8" w:rsidP="004326C8">
            <w:r>
              <w:t>0.0265</w:t>
            </w:r>
          </w:p>
        </w:tc>
      </w:tr>
      <w:tr w:rsidR="004326C8" w14:paraId="5C9DE9B3" w14:textId="77777777" w:rsidTr="004326C8">
        <w:trPr>
          <w:trHeight w:val="233"/>
        </w:trPr>
        <w:tc>
          <w:tcPr>
            <w:tcW w:w="3283" w:type="dxa"/>
          </w:tcPr>
          <w:p w14:paraId="3B79AE52" w14:textId="4CF48C44" w:rsidR="004326C8" w:rsidRDefault="004326C8" w:rsidP="004326C8">
            <w:proofErr w:type="spellStart"/>
            <w:r>
              <w:t>a_var</w:t>
            </w:r>
            <w:proofErr w:type="spellEnd"/>
            <w:r>
              <w:t>(KRA)</w:t>
            </w:r>
          </w:p>
        </w:tc>
        <w:tc>
          <w:tcPr>
            <w:tcW w:w="2770" w:type="dxa"/>
          </w:tcPr>
          <w:p w14:paraId="46215249" w14:textId="6948D798" w:rsidR="004326C8" w:rsidRDefault="004326C8" w:rsidP="004326C8">
            <w:r>
              <w:t>0.0417</w:t>
            </w:r>
          </w:p>
        </w:tc>
        <w:tc>
          <w:tcPr>
            <w:tcW w:w="2741" w:type="dxa"/>
          </w:tcPr>
          <w:p w14:paraId="075E93D6" w14:textId="37F78B19" w:rsidR="004326C8" w:rsidRDefault="004326C8" w:rsidP="004326C8">
            <w:r>
              <w:t>0.0250</w:t>
            </w:r>
          </w:p>
        </w:tc>
      </w:tr>
      <w:tr w:rsidR="004326C8" w14:paraId="4329BD7B" w14:textId="77777777" w:rsidTr="004326C8">
        <w:trPr>
          <w:trHeight w:val="246"/>
        </w:trPr>
        <w:tc>
          <w:tcPr>
            <w:tcW w:w="3283" w:type="dxa"/>
          </w:tcPr>
          <w:p w14:paraId="02FCC757" w14:textId="6395079B" w:rsidR="004326C8" w:rsidRDefault="004326C8" w:rsidP="004326C8">
            <w:proofErr w:type="spellStart"/>
            <w:r>
              <w:t>a_var</w:t>
            </w:r>
            <w:proofErr w:type="spellEnd"/>
            <w:r>
              <w:t>(PRM)</w:t>
            </w:r>
          </w:p>
        </w:tc>
        <w:tc>
          <w:tcPr>
            <w:tcW w:w="2770" w:type="dxa"/>
          </w:tcPr>
          <w:p w14:paraId="367802C3" w14:textId="0885619B" w:rsidR="004326C8" w:rsidRDefault="004326C8" w:rsidP="004326C8">
            <w:r>
              <w:t>-0.0172</w:t>
            </w:r>
          </w:p>
        </w:tc>
        <w:tc>
          <w:tcPr>
            <w:tcW w:w="2741" w:type="dxa"/>
          </w:tcPr>
          <w:p w14:paraId="350EC87C" w14:textId="59FDE277" w:rsidR="004326C8" w:rsidRDefault="004326C8" w:rsidP="004326C8">
            <w:r>
              <w:t>0.0252</w:t>
            </w:r>
          </w:p>
        </w:tc>
      </w:tr>
      <w:tr w:rsidR="004326C8" w14:paraId="6AF4B477" w14:textId="77777777" w:rsidTr="004326C8">
        <w:trPr>
          <w:trHeight w:val="233"/>
        </w:trPr>
        <w:tc>
          <w:tcPr>
            <w:tcW w:w="3283" w:type="dxa"/>
          </w:tcPr>
          <w:p w14:paraId="598B4B4F" w14:textId="7FA3E5FA" w:rsidR="004326C8" w:rsidRDefault="004326C8" w:rsidP="004326C8">
            <w:r>
              <w:t>sigma</w:t>
            </w:r>
          </w:p>
        </w:tc>
        <w:tc>
          <w:tcPr>
            <w:tcW w:w="2770" w:type="dxa"/>
          </w:tcPr>
          <w:p w14:paraId="4FD502F2" w14:textId="5AF4B233" w:rsidR="004326C8" w:rsidRDefault="004326C8" w:rsidP="004326C8">
            <w:r>
              <w:t>0.0035</w:t>
            </w:r>
          </w:p>
        </w:tc>
        <w:tc>
          <w:tcPr>
            <w:tcW w:w="2741" w:type="dxa"/>
          </w:tcPr>
          <w:p w14:paraId="39DED14F" w14:textId="1178A5B9" w:rsidR="004326C8" w:rsidRDefault="004326C8" w:rsidP="004326C8">
            <w:r>
              <w:t>0.0023</w:t>
            </w:r>
          </w:p>
        </w:tc>
      </w:tr>
      <w:tr w:rsidR="004326C8" w14:paraId="308B4019" w14:textId="77777777" w:rsidTr="004326C8">
        <w:trPr>
          <w:trHeight w:val="233"/>
        </w:trPr>
        <w:tc>
          <w:tcPr>
            <w:tcW w:w="3283" w:type="dxa"/>
          </w:tcPr>
          <w:p w14:paraId="23DAE4FA" w14:textId="72A50BA9" w:rsidR="004326C8" w:rsidRDefault="004326C8" w:rsidP="004326C8">
            <w:proofErr w:type="spellStart"/>
            <w:r>
              <w:t>sigma_species</w:t>
            </w:r>
            <w:proofErr w:type="spellEnd"/>
          </w:p>
        </w:tc>
        <w:tc>
          <w:tcPr>
            <w:tcW w:w="2770" w:type="dxa"/>
          </w:tcPr>
          <w:p w14:paraId="1F8F10CF" w14:textId="544AFC33" w:rsidR="004326C8" w:rsidRDefault="004326C8" w:rsidP="004326C8">
            <w:r>
              <w:t>0.0525</w:t>
            </w:r>
          </w:p>
        </w:tc>
        <w:tc>
          <w:tcPr>
            <w:tcW w:w="2741" w:type="dxa"/>
          </w:tcPr>
          <w:p w14:paraId="4E849257" w14:textId="58B7CBB5" w:rsidR="004326C8" w:rsidRDefault="004326C8" w:rsidP="004326C8">
            <w:r>
              <w:t>0.0284</w:t>
            </w:r>
          </w:p>
        </w:tc>
      </w:tr>
    </w:tbl>
    <w:p w14:paraId="3066B667" w14:textId="77777777" w:rsidR="009B29D0" w:rsidRDefault="009B29D0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14:paraId="34A708A5" w14:textId="7D8347CE" w:rsidR="009B29D0" w:rsidRDefault="009B29D0" w:rsidP="009B29D0">
      <w:pPr>
        <w:pStyle w:val="Heading3"/>
      </w:pPr>
      <w:r>
        <w:lastRenderedPageBreak/>
        <w:t>Within Species</w:t>
      </w:r>
    </w:p>
    <w:p w14:paraId="39453939" w14:textId="35A973F7" w:rsidR="009B29D0" w:rsidRDefault="009B29D0" w:rsidP="009B29D0">
      <w:pPr>
        <w:pStyle w:val="ListParagraph"/>
        <w:numPr>
          <w:ilvl w:val="0"/>
          <w:numId w:val="16"/>
        </w:numPr>
      </w:pPr>
      <w:r>
        <w:t xml:space="preserve">P. </w:t>
      </w:r>
      <w:proofErr w:type="spellStart"/>
      <w:r>
        <w:t>bolini</w:t>
      </w:r>
      <w:proofErr w:type="spellEnd"/>
      <w:r>
        <w:t xml:space="preserve"> the only species where scaling exponent is consistently inferred as either positive or negative (b = 0.0559 </w:t>
      </w:r>
      <w:r w:rsidR="00C823E0">
        <w:t xml:space="preserve">SD </w:t>
      </w:r>
      <w:r>
        <w:t>0.0283)</w:t>
      </w:r>
    </w:p>
    <w:p w14:paraId="500F003A" w14:textId="13AB94FF" w:rsidR="009B29D0" w:rsidRDefault="00C823E0" w:rsidP="009B29D0">
      <w:pPr>
        <w:pStyle w:val="ListParagraph"/>
        <w:numPr>
          <w:ilvl w:val="1"/>
          <w:numId w:val="16"/>
        </w:numPr>
      </w:pPr>
      <w:r>
        <w:t xml:space="preserve">Opposite direction to </w:t>
      </w:r>
      <w:proofErr w:type="gramStart"/>
      <w:r>
        <w:t>expected</w:t>
      </w:r>
      <w:proofErr w:type="gramEnd"/>
      <w:r>
        <w:t xml:space="preserve"> – mass specific metabolic rate should decrease with increasing mass.</w:t>
      </w:r>
    </w:p>
    <w:p w14:paraId="72D115CE" w14:textId="1496F6C6" w:rsidR="009B29D0" w:rsidRDefault="009B29D0" w:rsidP="009B29D0">
      <w:commentRangeStart w:id="10"/>
      <w:r>
        <w:rPr>
          <w:noProof/>
          <w:lang w:eastAsia="en-GB"/>
        </w:rPr>
        <w:drawing>
          <wp:inline distT="0" distB="0" distL="0" distR="0" wp14:anchorId="16B727A0" wp14:editId="57F8D898">
            <wp:extent cx="4692770" cy="4692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M.tif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742" cy="470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 w:rsidR="00725DAA">
        <w:rPr>
          <w:rStyle w:val="CommentReference"/>
        </w:rPr>
        <w:commentReference w:id="10"/>
      </w:r>
    </w:p>
    <w:p w14:paraId="2ACC6CE4" w14:textId="0ED529AE" w:rsidR="009B29D0" w:rsidRDefault="009B29D0" w:rsidP="009B29D0">
      <w:r>
        <w:t xml:space="preserve">Fig – M and SD with log10Weight for P. </w:t>
      </w:r>
      <w:proofErr w:type="spellStart"/>
      <w:r>
        <w:t>bolini</w:t>
      </w:r>
      <w:proofErr w:type="spellEnd"/>
      <w:r>
        <w:t>.</w:t>
      </w:r>
    </w:p>
    <w:p w14:paraId="070AE69E" w14:textId="6CF23921" w:rsidR="009B29D0" w:rsidRDefault="009B29D0" w:rsidP="009B29D0">
      <w:r>
        <w:br w:type="page"/>
      </w:r>
    </w:p>
    <w:p w14:paraId="7E85BBC1" w14:textId="0EA87DE6" w:rsidR="009B29D0" w:rsidRDefault="001674FD" w:rsidP="001674FD">
      <w:pPr>
        <w:pStyle w:val="Heading2"/>
      </w:pPr>
      <w:r>
        <w:lastRenderedPageBreak/>
        <w:t>Temperature</w:t>
      </w:r>
    </w:p>
    <w:p w14:paraId="70F29F31" w14:textId="42626525" w:rsidR="001674FD" w:rsidRDefault="001674FD" w:rsidP="001674FD">
      <w:pPr>
        <w:pStyle w:val="Heading3"/>
      </w:pPr>
      <w:r>
        <w:t>Full Model</w:t>
      </w:r>
    </w:p>
    <w:p w14:paraId="2C187938" w14:textId="790B3E19" w:rsidR="00796FD0" w:rsidRDefault="00796FD0" w:rsidP="00796FD0">
      <w:r>
        <w:rPr>
          <w:noProof/>
          <w:lang w:eastAsia="en-GB"/>
        </w:rPr>
        <w:drawing>
          <wp:inline distT="0" distB="0" distL="0" distR="0" wp14:anchorId="2E2DB85E" wp14:editId="117CBA7E">
            <wp:extent cx="5731510" cy="38207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_Temp.tif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4C7A" w14:textId="61CD65CB" w:rsidR="00796FD0" w:rsidRDefault="00796FD0" w:rsidP="00796FD0">
      <w:r>
        <w:t>Fig – M with temperature, with SD bars.</w:t>
      </w:r>
    </w:p>
    <w:p w14:paraId="27E2C517" w14:textId="4B6B473B" w:rsidR="00796FD0" w:rsidRDefault="00796FD0" w:rsidP="00796FD0">
      <w:pPr>
        <w:pStyle w:val="ListParagraph"/>
        <w:numPr>
          <w:ilvl w:val="0"/>
          <w:numId w:val="16"/>
        </w:numPr>
      </w:pPr>
      <w:r>
        <w:t>Appears to be a negative relationship between M and temperature.</w:t>
      </w:r>
    </w:p>
    <w:p w14:paraId="6D986F15" w14:textId="03D59AB6" w:rsidR="00796FD0" w:rsidRDefault="00796FD0" w:rsidP="00796FD0">
      <w:pPr>
        <w:pStyle w:val="ListParagraph"/>
        <w:numPr>
          <w:ilvl w:val="1"/>
          <w:numId w:val="16"/>
        </w:numPr>
      </w:pPr>
      <w:r>
        <w:t xml:space="preserve">Maybe due to </w:t>
      </w:r>
      <w:proofErr w:type="spellStart"/>
      <w:r>
        <w:t>pseudoreplication</w:t>
      </w:r>
      <w:proofErr w:type="spellEnd"/>
      <w:r>
        <w:t xml:space="preserve"> (i.e. replication within species).</w:t>
      </w:r>
    </w:p>
    <w:p w14:paraId="349CDA6F" w14:textId="519E50CD" w:rsidR="00796FD0" w:rsidRPr="00796FD0" w:rsidRDefault="00796FD0" w:rsidP="00796FD0">
      <w:pPr>
        <w:pStyle w:val="ListParagraph"/>
        <w:numPr>
          <w:ilvl w:val="0"/>
          <w:numId w:val="16"/>
        </w:numPr>
      </w:pPr>
      <w:r>
        <w:t>Model with species as a random factor.</w:t>
      </w:r>
    </w:p>
    <w:p w14:paraId="48353344" w14:textId="788CA5EF" w:rsidR="001674FD" w:rsidRDefault="001674FD" w:rsidP="001674FD">
      <w:pPr>
        <w:pStyle w:val="ListParagraph"/>
        <w:numPr>
          <w:ilvl w:val="0"/>
          <w:numId w:val="16"/>
        </w:numPr>
      </w:pPr>
      <w:r>
        <w:t xml:space="preserve">Model did not converge – </w:t>
      </w:r>
      <w:commentRangeStart w:id="11"/>
      <w:r>
        <w:t>no relationship.</w:t>
      </w:r>
      <w:commentRangeEnd w:id="11"/>
      <w:r w:rsidR="00796FD0">
        <w:rPr>
          <w:rStyle w:val="CommentReference"/>
        </w:rPr>
        <w:commentReference w:id="11"/>
      </w:r>
    </w:p>
    <w:tbl>
      <w:tblPr>
        <w:tblStyle w:val="TableGrid"/>
        <w:tblW w:w="8794" w:type="dxa"/>
        <w:tblLook w:val="04A0" w:firstRow="1" w:lastRow="0" w:firstColumn="1" w:lastColumn="0" w:noHBand="0" w:noVBand="1"/>
      </w:tblPr>
      <w:tblGrid>
        <w:gridCol w:w="3283"/>
        <w:gridCol w:w="2770"/>
        <w:gridCol w:w="2741"/>
      </w:tblGrid>
      <w:tr w:rsidR="001674FD" w14:paraId="35007E47" w14:textId="77777777" w:rsidTr="00B95788">
        <w:trPr>
          <w:trHeight w:val="246"/>
        </w:trPr>
        <w:tc>
          <w:tcPr>
            <w:tcW w:w="3283" w:type="dxa"/>
          </w:tcPr>
          <w:p w14:paraId="10975996" w14:textId="77777777" w:rsidR="001674FD" w:rsidRDefault="001674FD" w:rsidP="00B95788"/>
        </w:tc>
        <w:tc>
          <w:tcPr>
            <w:tcW w:w="2770" w:type="dxa"/>
          </w:tcPr>
          <w:p w14:paraId="19547A47" w14:textId="77777777" w:rsidR="001674FD" w:rsidRDefault="001674FD" w:rsidP="00B95788">
            <w:r>
              <w:t>Mean</w:t>
            </w:r>
          </w:p>
        </w:tc>
        <w:tc>
          <w:tcPr>
            <w:tcW w:w="2741" w:type="dxa"/>
          </w:tcPr>
          <w:p w14:paraId="58E3C4C4" w14:textId="77777777" w:rsidR="001674FD" w:rsidRDefault="001674FD" w:rsidP="00B95788">
            <w:r>
              <w:t>SD</w:t>
            </w:r>
          </w:p>
        </w:tc>
      </w:tr>
      <w:tr w:rsidR="001674FD" w14:paraId="34F1206B" w14:textId="77777777" w:rsidTr="00B95788">
        <w:trPr>
          <w:trHeight w:val="233"/>
        </w:trPr>
        <w:tc>
          <w:tcPr>
            <w:tcW w:w="3283" w:type="dxa"/>
          </w:tcPr>
          <w:p w14:paraId="6EF932EC" w14:textId="77777777" w:rsidR="001674FD" w:rsidRDefault="001674FD" w:rsidP="00B95788">
            <w:r>
              <w:t>a</w:t>
            </w:r>
          </w:p>
        </w:tc>
        <w:tc>
          <w:tcPr>
            <w:tcW w:w="2770" w:type="dxa"/>
          </w:tcPr>
          <w:p w14:paraId="69236C5C" w14:textId="709F43E4" w:rsidR="001674FD" w:rsidRDefault="001674FD" w:rsidP="00B95788">
            <w:r>
              <w:t>0.2091</w:t>
            </w:r>
          </w:p>
        </w:tc>
        <w:tc>
          <w:tcPr>
            <w:tcW w:w="2741" w:type="dxa"/>
          </w:tcPr>
          <w:p w14:paraId="0F010388" w14:textId="158DA938" w:rsidR="001674FD" w:rsidRDefault="001674FD" w:rsidP="00B95788">
            <w:r>
              <w:t>0.0196</w:t>
            </w:r>
          </w:p>
        </w:tc>
      </w:tr>
      <w:tr w:rsidR="001674FD" w14:paraId="090058C1" w14:textId="77777777" w:rsidTr="00B95788">
        <w:trPr>
          <w:trHeight w:val="246"/>
        </w:trPr>
        <w:tc>
          <w:tcPr>
            <w:tcW w:w="3283" w:type="dxa"/>
          </w:tcPr>
          <w:p w14:paraId="21758290" w14:textId="77777777" w:rsidR="001674FD" w:rsidRDefault="001674FD" w:rsidP="00B95788">
            <w:r>
              <w:t>b</w:t>
            </w:r>
          </w:p>
        </w:tc>
        <w:tc>
          <w:tcPr>
            <w:tcW w:w="2770" w:type="dxa"/>
          </w:tcPr>
          <w:p w14:paraId="341E920C" w14:textId="07F49FEF" w:rsidR="001674FD" w:rsidRDefault="001674FD" w:rsidP="00B95788">
            <w:r>
              <w:t>-0.0018</w:t>
            </w:r>
          </w:p>
        </w:tc>
        <w:tc>
          <w:tcPr>
            <w:tcW w:w="2741" w:type="dxa"/>
          </w:tcPr>
          <w:p w14:paraId="13D5B7FE" w14:textId="7398B795" w:rsidR="001674FD" w:rsidRDefault="001674FD" w:rsidP="00B95788">
            <w:r>
              <w:t>0.0019</w:t>
            </w:r>
          </w:p>
        </w:tc>
      </w:tr>
      <w:tr w:rsidR="001674FD" w14:paraId="46CAB67D" w14:textId="77777777" w:rsidTr="00B95788">
        <w:trPr>
          <w:trHeight w:val="233"/>
        </w:trPr>
        <w:tc>
          <w:tcPr>
            <w:tcW w:w="3283" w:type="dxa"/>
          </w:tcPr>
          <w:p w14:paraId="6D59908B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(ELN)</w:t>
            </w:r>
          </w:p>
        </w:tc>
        <w:tc>
          <w:tcPr>
            <w:tcW w:w="2770" w:type="dxa"/>
          </w:tcPr>
          <w:p w14:paraId="200B19B0" w14:textId="00D24615" w:rsidR="001674FD" w:rsidRDefault="001674FD" w:rsidP="00B95788">
            <w:r>
              <w:t>0.0227</w:t>
            </w:r>
          </w:p>
        </w:tc>
        <w:tc>
          <w:tcPr>
            <w:tcW w:w="2741" w:type="dxa"/>
          </w:tcPr>
          <w:p w14:paraId="64E52BB5" w14:textId="4AF23B1C" w:rsidR="001674FD" w:rsidRDefault="001674FD" w:rsidP="00B95788">
            <w:r>
              <w:t>0.0200</w:t>
            </w:r>
          </w:p>
        </w:tc>
      </w:tr>
      <w:tr w:rsidR="001674FD" w14:paraId="62CFB705" w14:textId="77777777" w:rsidTr="00B95788">
        <w:trPr>
          <w:trHeight w:val="246"/>
        </w:trPr>
        <w:tc>
          <w:tcPr>
            <w:tcW w:w="3283" w:type="dxa"/>
          </w:tcPr>
          <w:p w14:paraId="69C7BD4A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(ELC)</w:t>
            </w:r>
          </w:p>
        </w:tc>
        <w:tc>
          <w:tcPr>
            <w:tcW w:w="2770" w:type="dxa"/>
          </w:tcPr>
          <w:p w14:paraId="2EB59E98" w14:textId="6BA06A66" w:rsidR="001674FD" w:rsidRDefault="001674FD" w:rsidP="00B95788">
            <w:r>
              <w:t>-0.0106</w:t>
            </w:r>
          </w:p>
        </w:tc>
        <w:tc>
          <w:tcPr>
            <w:tcW w:w="2741" w:type="dxa"/>
          </w:tcPr>
          <w:p w14:paraId="0891F77A" w14:textId="3A25CC67" w:rsidR="001674FD" w:rsidRDefault="001674FD" w:rsidP="00B95788">
            <w:r>
              <w:t>0.0205</w:t>
            </w:r>
          </w:p>
        </w:tc>
      </w:tr>
      <w:tr w:rsidR="001674FD" w14:paraId="51D7256D" w14:textId="77777777" w:rsidTr="00B95788">
        <w:trPr>
          <w:trHeight w:val="233"/>
        </w:trPr>
        <w:tc>
          <w:tcPr>
            <w:tcW w:w="3283" w:type="dxa"/>
          </w:tcPr>
          <w:p w14:paraId="55AD2164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(GYR)</w:t>
            </w:r>
          </w:p>
        </w:tc>
        <w:tc>
          <w:tcPr>
            <w:tcW w:w="2770" w:type="dxa"/>
          </w:tcPr>
          <w:p w14:paraId="6DE6ECB7" w14:textId="37838832" w:rsidR="001674FD" w:rsidRDefault="001674FD" w:rsidP="00B95788">
            <w:r>
              <w:t>0.0137</w:t>
            </w:r>
          </w:p>
        </w:tc>
        <w:tc>
          <w:tcPr>
            <w:tcW w:w="2741" w:type="dxa"/>
          </w:tcPr>
          <w:p w14:paraId="4F141E31" w14:textId="561BB621" w:rsidR="001674FD" w:rsidRDefault="001674FD" w:rsidP="00B95788">
            <w:r>
              <w:t>0.0199</w:t>
            </w:r>
          </w:p>
        </w:tc>
      </w:tr>
      <w:tr w:rsidR="001674FD" w14:paraId="658C637B" w14:textId="77777777" w:rsidTr="00B95788">
        <w:trPr>
          <w:trHeight w:val="246"/>
        </w:trPr>
        <w:tc>
          <w:tcPr>
            <w:tcW w:w="3283" w:type="dxa"/>
          </w:tcPr>
          <w:p w14:paraId="45C3A874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(GYN)</w:t>
            </w:r>
          </w:p>
        </w:tc>
        <w:tc>
          <w:tcPr>
            <w:tcW w:w="2770" w:type="dxa"/>
          </w:tcPr>
          <w:p w14:paraId="7E224C85" w14:textId="69C41636" w:rsidR="001674FD" w:rsidRDefault="001674FD" w:rsidP="00B95788">
            <w:r>
              <w:t>-0.0527</w:t>
            </w:r>
          </w:p>
        </w:tc>
        <w:tc>
          <w:tcPr>
            <w:tcW w:w="2741" w:type="dxa"/>
          </w:tcPr>
          <w:p w14:paraId="04DE771E" w14:textId="53F1BC05" w:rsidR="001674FD" w:rsidRDefault="001674FD" w:rsidP="00B95788">
            <w:r>
              <w:t>0.0204</w:t>
            </w:r>
          </w:p>
        </w:tc>
      </w:tr>
      <w:tr w:rsidR="001674FD" w14:paraId="790C2D5D" w14:textId="77777777" w:rsidTr="00B95788">
        <w:trPr>
          <w:trHeight w:val="233"/>
        </w:trPr>
        <w:tc>
          <w:tcPr>
            <w:tcW w:w="3283" w:type="dxa"/>
          </w:tcPr>
          <w:p w14:paraId="55D15E9E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(KRA)</w:t>
            </w:r>
          </w:p>
        </w:tc>
        <w:tc>
          <w:tcPr>
            <w:tcW w:w="2770" w:type="dxa"/>
          </w:tcPr>
          <w:p w14:paraId="5C27B3AE" w14:textId="6B06C6AB" w:rsidR="001674FD" w:rsidRDefault="001674FD" w:rsidP="00B95788">
            <w:r>
              <w:t>0.0375</w:t>
            </w:r>
          </w:p>
        </w:tc>
        <w:tc>
          <w:tcPr>
            <w:tcW w:w="2741" w:type="dxa"/>
          </w:tcPr>
          <w:p w14:paraId="7A2503B5" w14:textId="3B7EF33C" w:rsidR="001674FD" w:rsidRDefault="001674FD" w:rsidP="00B95788">
            <w:r>
              <w:t>0.0205</w:t>
            </w:r>
          </w:p>
        </w:tc>
      </w:tr>
      <w:tr w:rsidR="001674FD" w14:paraId="4FB0CA94" w14:textId="77777777" w:rsidTr="00B95788">
        <w:trPr>
          <w:trHeight w:val="246"/>
        </w:trPr>
        <w:tc>
          <w:tcPr>
            <w:tcW w:w="3283" w:type="dxa"/>
          </w:tcPr>
          <w:p w14:paraId="6335374D" w14:textId="77777777" w:rsidR="001674FD" w:rsidRDefault="001674FD" w:rsidP="00B95788">
            <w:proofErr w:type="spellStart"/>
            <w:r>
              <w:t>a_var</w:t>
            </w:r>
            <w:proofErr w:type="spellEnd"/>
            <w:r>
              <w:t>(PRM)</w:t>
            </w:r>
          </w:p>
        </w:tc>
        <w:tc>
          <w:tcPr>
            <w:tcW w:w="2770" w:type="dxa"/>
          </w:tcPr>
          <w:p w14:paraId="0B97822E" w14:textId="70DD8BA9" w:rsidR="001674FD" w:rsidRDefault="001674FD" w:rsidP="00B95788">
            <w:r>
              <w:t>-0.0207</w:t>
            </w:r>
          </w:p>
        </w:tc>
        <w:tc>
          <w:tcPr>
            <w:tcW w:w="2741" w:type="dxa"/>
          </w:tcPr>
          <w:p w14:paraId="4E69E631" w14:textId="433C183D" w:rsidR="001674FD" w:rsidRDefault="001674FD" w:rsidP="00B95788">
            <w:r>
              <w:t>0.0194</w:t>
            </w:r>
          </w:p>
        </w:tc>
      </w:tr>
      <w:tr w:rsidR="001674FD" w14:paraId="3AF6939D" w14:textId="77777777" w:rsidTr="00B95788">
        <w:trPr>
          <w:trHeight w:val="233"/>
        </w:trPr>
        <w:tc>
          <w:tcPr>
            <w:tcW w:w="3283" w:type="dxa"/>
          </w:tcPr>
          <w:p w14:paraId="4C58755E" w14:textId="77777777" w:rsidR="001674FD" w:rsidRDefault="001674FD" w:rsidP="00B95788">
            <w:r>
              <w:t>sigma</w:t>
            </w:r>
          </w:p>
        </w:tc>
        <w:tc>
          <w:tcPr>
            <w:tcW w:w="2770" w:type="dxa"/>
          </w:tcPr>
          <w:p w14:paraId="789B7CAC" w14:textId="3FB6AA5A" w:rsidR="001674FD" w:rsidRDefault="001674FD" w:rsidP="00B95788">
            <w:r>
              <w:t>0.0031</w:t>
            </w:r>
          </w:p>
        </w:tc>
        <w:tc>
          <w:tcPr>
            <w:tcW w:w="2741" w:type="dxa"/>
          </w:tcPr>
          <w:p w14:paraId="000AD769" w14:textId="5158876F" w:rsidR="001674FD" w:rsidRDefault="001674FD" w:rsidP="00B95788">
            <w:r>
              <w:t>0.0023</w:t>
            </w:r>
          </w:p>
        </w:tc>
      </w:tr>
      <w:tr w:rsidR="001674FD" w14:paraId="0235AFE4" w14:textId="77777777" w:rsidTr="00B95788">
        <w:trPr>
          <w:trHeight w:val="233"/>
        </w:trPr>
        <w:tc>
          <w:tcPr>
            <w:tcW w:w="3283" w:type="dxa"/>
          </w:tcPr>
          <w:p w14:paraId="2089B7EB" w14:textId="77777777" w:rsidR="001674FD" w:rsidRDefault="001674FD" w:rsidP="00B95788">
            <w:proofErr w:type="spellStart"/>
            <w:r>
              <w:t>sigma_species</w:t>
            </w:r>
            <w:proofErr w:type="spellEnd"/>
          </w:p>
        </w:tc>
        <w:tc>
          <w:tcPr>
            <w:tcW w:w="2770" w:type="dxa"/>
          </w:tcPr>
          <w:p w14:paraId="5E61773B" w14:textId="7B808E4A" w:rsidR="001674FD" w:rsidRDefault="001674FD" w:rsidP="00B95788">
            <w:r>
              <w:t>0.0454</w:t>
            </w:r>
          </w:p>
        </w:tc>
        <w:tc>
          <w:tcPr>
            <w:tcW w:w="2741" w:type="dxa"/>
          </w:tcPr>
          <w:p w14:paraId="5C27E980" w14:textId="62D979EA" w:rsidR="001674FD" w:rsidRDefault="001674FD" w:rsidP="00B95788">
            <w:r>
              <w:t>0.0233</w:t>
            </w:r>
          </w:p>
        </w:tc>
      </w:tr>
    </w:tbl>
    <w:p w14:paraId="616B2D50" w14:textId="2D6F5B8D" w:rsidR="001674FD" w:rsidRDefault="001674FD" w:rsidP="001674FD"/>
    <w:p w14:paraId="2417F1DD" w14:textId="1699E034" w:rsidR="009B103A" w:rsidRDefault="009B103A" w:rsidP="009B103A">
      <w:pPr>
        <w:pStyle w:val="Heading3"/>
      </w:pPr>
      <w:r>
        <w:t>Within Species</w:t>
      </w:r>
    </w:p>
    <w:p w14:paraId="283ADCB8" w14:textId="290BD396" w:rsidR="009B103A" w:rsidRDefault="009B103A" w:rsidP="009B103A">
      <w:pPr>
        <w:pStyle w:val="ListParagraph"/>
        <w:numPr>
          <w:ilvl w:val="0"/>
          <w:numId w:val="16"/>
        </w:numPr>
      </w:pPr>
      <w:r>
        <w:t xml:space="preserve">No species had scaling </w:t>
      </w:r>
      <w:proofErr w:type="gramStart"/>
      <w:r w:rsidR="008B2CE1">
        <w:t>exponent which</w:t>
      </w:r>
      <w:proofErr w:type="gramEnd"/>
      <w:r>
        <w:t xml:space="preserve"> was consistently inferred as positive or </w:t>
      </w:r>
      <w:commentRangeStart w:id="12"/>
      <w:r>
        <w:t>negative</w:t>
      </w:r>
      <w:commentRangeEnd w:id="12"/>
      <w:r w:rsidR="008B2CE1">
        <w:rPr>
          <w:rStyle w:val="CommentReference"/>
        </w:rPr>
        <w:commentReference w:id="12"/>
      </w:r>
      <w:r>
        <w:t>.</w:t>
      </w:r>
    </w:p>
    <w:p w14:paraId="45C0EE4C" w14:textId="63FD1E64" w:rsidR="006802D7" w:rsidRDefault="006802D7" w:rsidP="006802D7"/>
    <w:p w14:paraId="0083C696" w14:textId="5A661D51" w:rsidR="006802D7" w:rsidRDefault="006802D7" w:rsidP="006802D7"/>
    <w:p w14:paraId="4A82F74E" w14:textId="58FB2335" w:rsidR="006802D7" w:rsidRDefault="006802D7" w:rsidP="006802D7">
      <w:pPr>
        <w:pStyle w:val="Heading2"/>
      </w:pPr>
      <w:commentRangeStart w:id="13"/>
      <w:proofErr w:type="spellStart"/>
      <w:r>
        <w:lastRenderedPageBreak/>
        <w:t>Comparsion</w:t>
      </w:r>
      <w:proofErr w:type="spellEnd"/>
      <w:r>
        <w:t xml:space="preserve"> with Mass-Specific RMR</w:t>
      </w:r>
      <w:commentRangeEnd w:id="13"/>
      <w:r w:rsidR="0027007D">
        <w:rPr>
          <w:rStyle w:val="CommentReference"/>
          <w:rFonts w:asciiTheme="minorHAnsi" w:eastAsiaTheme="minorHAnsi" w:hAnsiTheme="minorHAnsi" w:cstheme="minorBidi"/>
          <w:color w:val="auto"/>
        </w:rPr>
        <w:commentReference w:id="13"/>
      </w:r>
    </w:p>
    <w:p w14:paraId="358295BA" w14:textId="31B214F3" w:rsidR="006802D7" w:rsidRDefault="006802D7" w:rsidP="006802D7">
      <w:pPr>
        <w:pStyle w:val="ListParagraph"/>
        <w:numPr>
          <w:ilvl w:val="0"/>
          <w:numId w:val="16"/>
        </w:numPr>
      </w:pPr>
      <w:r>
        <w:t>Equation from Belcher et al. 2019.</w:t>
      </w:r>
    </w:p>
    <w:p w14:paraId="17DA753D" w14:textId="0F0943F6" w:rsidR="006802D7" w:rsidRDefault="006802D7" w:rsidP="00EC2A14">
      <w:pPr>
        <w:pStyle w:val="ListParagraph"/>
        <w:numPr>
          <w:ilvl w:val="0"/>
          <w:numId w:val="16"/>
        </w:numPr>
      </w:pPr>
      <w:r w:rsidRPr="006802D7">
        <w:t>Ln(</w:t>
      </w:r>
      <w:r>
        <w:t>RMR</w:t>
      </w:r>
      <w:r w:rsidRPr="006802D7">
        <w:t>) = –1.315 (±0.468) – 0.2665 (±0.0516) × Ln(</w:t>
      </w:r>
      <w:r>
        <w:t>RMR</w:t>
      </w:r>
      <w:r w:rsidRPr="006802D7">
        <w:t>) + 0.0848 (±0.0108) × T</w:t>
      </w:r>
      <w:r w:rsidR="00EC2A14">
        <w:t>emperature</w:t>
      </w:r>
    </w:p>
    <w:p w14:paraId="7180FC85" w14:textId="5F53465A" w:rsidR="00EC2A14" w:rsidRDefault="00EC2A14" w:rsidP="00EC2A14">
      <w:pPr>
        <w:pStyle w:val="ListParagraph"/>
        <w:numPr>
          <w:ilvl w:val="1"/>
          <w:numId w:val="16"/>
        </w:numPr>
      </w:pPr>
      <w:r>
        <w:t>Temperature from otolith measures.</w:t>
      </w:r>
    </w:p>
    <w:p w14:paraId="18BED7B8" w14:textId="7B57238F" w:rsidR="00EC2A14" w:rsidRDefault="00EC2A14" w:rsidP="00EC2A14">
      <w:r>
        <w:rPr>
          <w:noProof/>
          <w:lang w:eastAsia="en-GB"/>
        </w:rPr>
        <w:drawing>
          <wp:inline distT="0" distB="0" distL="0" distR="0" wp14:anchorId="05D75D60" wp14:editId="059334A4">
            <wp:extent cx="5731510" cy="3820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MR_M.tif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16B0" w14:textId="68CD6851" w:rsidR="00EC2A14" w:rsidRDefault="00EC2A14" w:rsidP="00EC2A14">
      <w:r>
        <w:t xml:space="preserve">Fig – M values with </w:t>
      </w:r>
      <w:proofErr w:type="gramStart"/>
      <w:r>
        <w:t>Ln(</w:t>
      </w:r>
      <w:proofErr w:type="gramEnd"/>
      <w:r>
        <w:t>Mass-Specific Respiration) (</w:t>
      </w:r>
      <w:proofErr w:type="spellStart"/>
      <w:r>
        <w:t>ul</w:t>
      </w:r>
      <w:proofErr w:type="spellEnd"/>
      <w:r>
        <w:t xml:space="preserve"> O2 mg WM</w:t>
      </w:r>
      <w:r>
        <w:rPr>
          <w:vertAlign w:val="superscript"/>
        </w:rPr>
        <w:t>-1</w:t>
      </w:r>
      <w:r>
        <w:t xml:space="preserve"> h</w:t>
      </w:r>
      <w:r>
        <w:rPr>
          <w:vertAlign w:val="superscript"/>
        </w:rPr>
        <w:t>-1</w:t>
      </w:r>
      <w:r>
        <w:t>).</w:t>
      </w:r>
    </w:p>
    <w:p w14:paraId="5F22F2A7" w14:textId="2EA9EDB0" w:rsidR="0027007D" w:rsidRDefault="0027007D" w:rsidP="00EC2A14">
      <w:pPr>
        <w:pStyle w:val="ListParagraph"/>
        <w:numPr>
          <w:ilvl w:val="0"/>
          <w:numId w:val="17"/>
        </w:numPr>
      </w:pPr>
      <w:r>
        <w:t xml:space="preserve">Would expect positive relationship between respiration and M, if FMR </w:t>
      </w:r>
      <w:proofErr w:type="gramStart"/>
      <w:r>
        <w:t>was</w:t>
      </w:r>
      <w:proofErr w:type="gramEnd"/>
      <w:r>
        <w:t xml:space="preserve"> a simple multiplication of RMR.</w:t>
      </w:r>
    </w:p>
    <w:p w14:paraId="2B27C93D" w14:textId="5EA51341" w:rsidR="00EC2A14" w:rsidRDefault="00EC2A14" w:rsidP="00EC2A14">
      <w:pPr>
        <w:pStyle w:val="ListParagraph"/>
        <w:numPr>
          <w:ilvl w:val="0"/>
          <w:numId w:val="17"/>
        </w:numPr>
      </w:pPr>
      <w:r>
        <w:t xml:space="preserve">Plots opposite to what </w:t>
      </w:r>
      <w:r w:rsidR="0027007D">
        <w:t>we expect</w:t>
      </w:r>
      <w:r>
        <w:t>.</w:t>
      </w:r>
    </w:p>
    <w:p w14:paraId="6567C785" w14:textId="54FC0A65" w:rsidR="00EC2A14" w:rsidRDefault="00EC2A14" w:rsidP="00EC2A14">
      <w:pPr>
        <w:pStyle w:val="ListParagraph"/>
        <w:numPr>
          <w:ilvl w:val="1"/>
          <w:numId w:val="17"/>
        </w:numPr>
      </w:pPr>
      <w:r>
        <w:t xml:space="preserve">G. </w:t>
      </w:r>
      <w:proofErr w:type="spellStart"/>
      <w:r>
        <w:t>nicholsi</w:t>
      </w:r>
      <w:proofErr w:type="spellEnd"/>
      <w:r>
        <w:t xml:space="preserve"> has highest respiration (because of high </w:t>
      </w:r>
      <w:proofErr w:type="gramStart"/>
      <w:r>
        <w:t>temp</w:t>
      </w:r>
      <w:proofErr w:type="gramEnd"/>
      <w:r>
        <w:t>?) but lowest M values.</w:t>
      </w:r>
    </w:p>
    <w:p w14:paraId="09635511" w14:textId="78C1E3EB" w:rsidR="00EC2A14" w:rsidRPr="00EC2A14" w:rsidRDefault="00EC2A14" w:rsidP="00EC2A14">
      <w:pPr>
        <w:pStyle w:val="ListParagraph"/>
        <w:numPr>
          <w:ilvl w:val="1"/>
          <w:numId w:val="17"/>
        </w:numPr>
      </w:pPr>
      <w:r>
        <w:t xml:space="preserve">K. </w:t>
      </w:r>
      <w:proofErr w:type="spellStart"/>
      <w:r>
        <w:t>anderssoni</w:t>
      </w:r>
      <w:proofErr w:type="spellEnd"/>
      <w:r>
        <w:t xml:space="preserve"> has highest M values, but lowest respiration (because of low </w:t>
      </w:r>
      <w:proofErr w:type="gramStart"/>
      <w:r>
        <w:t>temp</w:t>
      </w:r>
      <w:proofErr w:type="gramEnd"/>
      <w:r>
        <w:t>?)</w:t>
      </w:r>
    </w:p>
    <w:sectPr w:rsidR="00EC2A14" w:rsidRPr="00EC2A14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Sarah Alewijnse" w:date="2019-07-31T16:12:00Z" w:initials="SA">
    <w:p w14:paraId="18AF0BFB" w14:textId="586E0000" w:rsidR="00B26E19" w:rsidRDefault="00B26E19">
      <w:pPr>
        <w:pStyle w:val="CommentText"/>
      </w:pPr>
      <w:r>
        <w:rPr>
          <w:rStyle w:val="CommentReference"/>
        </w:rPr>
        <w:annotationRef/>
      </w:r>
      <w:r>
        <w:t>This will actually go in methods but I’m putting it here for ease.</w:t>
      </w:r>
    </w:p>
  </w:comment>
  <w:comment w:id="1" w:author="Sarah Alewijnse" w:date="2019-08-01T09:35:00Z" w:initials="SA">
    <w:p w14:paraId="6A2B417E" w14:textId="3FA73545" w:rsidR="00EB7AF5" w:rsidRDefault="00EB7AF5">
      <w:pPr>
        <w:pStyle w:val="CommentText"/>
      </w:pPr>
      <w:r>
        <w:rPr>
          <w:rStyle w:val="CommentReference"/>
        </w:rPr>
        <w:annotationRef/>
      </w:r>
      <w:r>
        <w:t>In the report I’ll write out the models properly.</w:t>
      </w:r>
    </w:p>
  </w:comment>
  <w:comment w:id="2" w:author="Sarah Alewijnse" w:date="2019-07-31T16:22:00Z" w:initials="SA">
    <w:p w14:paraId="45A4C03B" w14:textId="45BB7346" w:rsidR="00406BE6" w:rsidRDefault="00406BE6">
      <w:pPr>
        <w:pStyle w:val="CommentText"/>
      </w:pPr>
      <w:r>
        <w:rPr>
          <w:rStyle w:val="CommentReference"/>
        </w:rPr>
        <w:annotationRef/>
      </w:r>
      <w:r>
        <w:t>Should I report these in the results, or put them in an appendix, or leave them out?</w:t>
      </w:r>
    </w:p>
  </w:comment>
  <w:comment w:id="3" w:author="Sarah Alewijnse" w:date="2019-07-31T16:22:00Z" w:initials="SA">
    <w:p w14:paraId="3C37EAE6" w14:textId="6ECC40B8" w:rsidR="00406BE6" w:rsidRDefault="00406BE6">
      <w:pPr>
        <w:pStyle w:val="CommentText"/>
      </w:pPr>
      <w:r>
        <w:rPr>
          <w:rStyle w:val="CommentReference"/>
        </w:rPr>
        <w:annotationRef/>
      </w:r>
      <w:r>
        <w:t>Should I put these in an appendix too?</w:t>
      </w:r>
    </w:p>
  </w:comment>
  <w:comment w:id="4" w:author="Sarah Alewijnse" w:date="2019-07-31T16:24:00Z" w:initials="SA">
    <w:p w14:paraId="74CB7EF7" w14:textId="42A13742" w:rsidR="00406BE6" w:rsidRDefault="00406BE6">
      <w:pPr>
        <w:pStyle w:val="CommentText"/>
      </w:pPr>
      <w:r>
        <w:rPr>
          <w:rStyle w:val="CommentReference"/>
        </w:rPr>
        <w:annotationRef/>
      </w:r>
      <w:r>
        <w:t xml:space="preserve">This is my key question. Am I right in thinking that if convergence is not achieved, it’s unlikely that the variable is a good predictor? Or am I trying to force Bayesian into a frequentist </w:t>
      </w:r>
      <w:proofErr w:type="spellStart"/>
      <w:r>
        <w:t>mindset</w:t>
      </w:r>
      <w:proofErr w:type="spellEnd"/>
      <w:r>
        <w:t>?</w:t>
      </w:r>
    </w:p>
  </w:comment>
  <w:comment w:id="5" w:author="Sarah Alewijnse" w:date="2019-07-31T16:35:00Z" w:initials="SA">
    <w:p w14:paraId="5F9CA931" w14:textId="4CCCC231" w:rsidR="00006FFD" w:rsidRDefault="00006FFD">
      <w:pPr>
        <w:pStyle w:val="CommentText"/>
      </w:pPr>
      <w:r>
        <w:rPr>
          <w:rStyle w:val="CommentReference"/>
        </w:rPr>
        <w:annotationRef/>
      </w:r>
      <w:r>
        <w:t>I’ve used a “colour blind” friendly palette, and tested the graphs in a colour blindness simulator, and it seems to be OK. I could also add labels</w:t>
      </w:r>
      <w:r w:rsidR="00E04EA5">
        <w:t xml:space="preserve"> above each distribution?</w:t>
      </w:r>
    </w:p>
    <w:p w14:paraId="08FD8A20" w14:textId="01A89F02" w:rsidR="00006FFD" w:rsidRDefault="00006FFD">
      <w:pPr>
        <w:pStyle w:val="CommentText"/>
      </w:pPr>
    </w:p>
    <w:p w14:paraId="747B825E" w14:textId="77777777" w:rsidR="001E7E98" w:rsidRDefault="00006FFD">
      <w:pPr>
        <w:pStyle w:val="CommentText"/>
      </w:pPr>
      <w:r>
        <w:t>I tried plotting with species as facets but you couldn’t see the trends.</w:t>
      </w:r>
      <w:r w:rsidR="001E7E98">
        <w:t xml:space="preserve"> I had the same issue when I tried a violin plot.</w:t>
      </w:r>
    </w:p>
    <w:p w14:paraId="17CA053E" w14:textId="77777777" w:rsidR="001E7E98" w:rsidRDefault="001E7E98">
      <w:pPr>
        <w:pStyle w:val="CommentText"/>
      </w:pPr>
    </w:p>
    <w:p w14:paraId="3CE8B7BD" w14:textId="1564540D" w:rsidR="00006FFD" w:rsidRDefault="00006FFD">
      <w:pPr>
        <w:pStyle w:val="CommentText"/>
      </w:pPr>
      <w:r>
        <w:t xml:space="preserve">Also I know the pink doesn’t show up too well, I’ll fix it </w:t>
      </w:r>
      <w:r w:rsidR="00EF161B">
        <w:t>when</w:t>
      </w:r>
      <w:r>
        <w:t xml:space="preserve"> I have time.</w:t>
      </w:r>
    </w:p>
  </w:comment>
  <w:comment w:id="6" w:author="Sarah Alewijnse" w:date="2019-07-31T16:31:00Z" w:initials="SA">
    <w:p w14:paraId="4063E164" w14:textId="71F14C05" w:rsidR="005F4962" w:rsidRDefault="005F4962">
      <w:pPr>
        <w:pStyle w:val="CommentText"/>
      </w:pPr>
      <w:r>
        <w:rPr>
          <w:rStyle w:val="CommentReference"/>
        </w:rPr>
        <w:annotationRef/>
      </w:r>
      <w:r>
        <w:t>Is this an adequate explanation? Is there a better way of wording it?</w:t>
      </w:r>
    </w:p>
  </w:comment>
  <w:comment w:id="7" w:author="Sarah Alewijnse" w:date="2019-07-31T16:47:00Z" w:initials="SA">
    <w:p w14:paraId="69C3FB25" w14:textId="0559F864" w:rsidR="007425B3" w:rsidRDefault="007425B3">
      <w:pPr>
        <w:pStyle w:val="CommentText"/>
      </w:pPr>
      <w:r>
        <w:rPr>
          <w:rStyle w:val="CommentReference"/>
        </w:rPr>
        <w:annotationRef/>
      </w:r>
      <w:r>
        <w:t>I’ll add this onto the graph properly for the report</w:t>
      </w:r>
    </w:p>
  </w:comment>
  <w:comment w:id="8" w:author="Sarah Alewijnse" w:date="2019-07-31T16:46:00Z" w:initials="SA">
    <w:p w14:paraId="34769E46" w14:textId="5617CA98" w:rsidR="007425B3" w:rsidRDefault="007425B3">
      <w:pPr>
        <w:pStyle w:val="CommentText"/>
      </w:pPr>
      <w:r>
        <w:rPr>
          <w:rStyle w:val="CommentReference"/>
        </w:rPr>
        <w:annotationRef/>
      </w:r>
      <w:r>
        <w:t>Do you think this is true or is there or am I being biased?</w:t>
      </w:r>
    </w:p>
  </w:comment>
  <w:comment w:id="9" w:author="Sarah Alewijnse" w:date="2019-08-01T09:39:00Z" w:initials="SA">
    <w:p w14:paraId="53223F9A" w14:textId="23B02583" w:rsidR="00360B21" w:rsidRDefault="00360B21">
      <w:pPr>
        <w:pStyle w:val="CommentText"/>
      </w:pPr>
      <w:r>
        <w:rPr>
          <w:rStyle w:val="CommentReference"/>
        </w:rPr>
        <w:annotationRef/>
      </w:r>
      <w:r>
        <w:t>I’m in the process of changing this to Ln to match up with the Belcher 2019 paper (the one that estimated MR for these species based on weight and temp)</w:t>
      </w:r>
    </w:p>
  </w:comment>
  <w:comment w:id="10" w:author="Sarah Alewijnse" w:date="2019-07-31T18:12:00Z" w:initials="SA">
    <w:p w14:paraId="18AF2E8E" w14:textId="6C118649" w:rsidR="00725DAA" w:rsidRDefault="00725DAA">
      <w:pPr>
        <w:pStyle w:val="CommentText"/>
      </w:pPr>
      <w:r>
        <w:rPr>
          <w:rStyle w:val="CommentReference"/>
        </w:rPr>
        <w:annotationRef/>
      </w:r>
      <w:r>
        <w:t>Is it worth just plotting the one graph? Should I plot all of them, or none of them?</w:t>
      </w:r>
    </w:p>
  </w:comment>
  <w:comment w:id="11" w:author="Sarah Alewijnse" w:date="2019-08-01T09:33:00Z" w:initials="SA">
    <w:p w14:paraId="20C54EF1" w14:textId="7E69F382" w:rsidR="00796FD0" w:rsidRDefault="00796FD0">
      <w:pPr>
        <w:pStyle w:val="CommentText"/>
      </w:pPr>
      <w:r>
        <w:rPr>
          <w:rStyle w:val="CommentReference"/>
        </w:rPr>
        <w:annotationRef/>
      </w:r>
      <w:r>
        <w:t>Again, is this the correct interpretation?</w:t>
      </w:r>
    </w:p>
  </w:comment>
  <w:comment w:id="12" w:author="Sarah Alewijnse" w:date="2019-07-31T18:59:00Z" w:initials="SA">
    <w:p w14:paraId="2E4BE5FD" w14:textId="098FF317" w:rsidR="008B2CE1" w:rsidRDefault="008B2CE1">
      <w:pPr>
        <w:pStyle w:val="CommentText"/>
      </w:pPr>
      <w:r>
        <w:rPr>
          <w:rStyle w:val="CommentReference"/>
        </w:rPr>
        <w:annotationRef/>
      </w:r>
      <w:r>
        <w:t xml:space="preserve">Should I </w:t>
      </w:r>
      <w:r w:rsidR="00ED1698">
        <w:t>report</w:t>
      </w:r>
      <w:r>
        <w:t xml:space="preserve"> numbers here?</w:t>
      </w:r>
    </w:p>
  </w:comment>
  <w:comment w:id="13" w:author="Sarah Alewijnse" w:date="2019-08-01T10:51:00Z" w:initials="SA">
    <w:p w14:paraId="7DE07B9A" w14:textId="4BDC9F68" w:rsidR="0027007D" w:rsidRDefault="0027007D">
      <w:pPr>
        <w:pStyle w:val="CommentText"/>
      </w:pPr>
      <w:r>
        <w:rPr>
          <w:rStyle w:val="CommentReference"/>
        </w:rPr>
        <w:annotationRef/>
      </w:r>
      <w:r>
        <w:t xml:space="preserve">Question on ordering. Should this go at the beginning, to establish that FMR isn’t a simple multiple of RMR? </w:t>
      </w:r>
      <w:r>
        <w:t xml:space="preserve">Or is it better here at the </w:t>
      </w:r>
      <w:r>
        <w:t>end.</w:t>
      </w:r>
      <w:bookmarkStart w:id="14" w:name="_GoBack"/>
      <w:bookmarkEnd w:id="14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8AF0BFB" w15:done="0"/>
  <w15:commentEx w15:paraId="6A2B417E" w15:done="0"/>
  <w15:commentEx w15:paraId="45A4C03B" w15:done="0"/>
  <w15:commentEx w15:paraId="3C37EAE6" w15:done="0"/>
  <w15:commentEx w15:paraId="74CB7EF7" w15:done="0"/>
  <w15:commentEx w15:paraId="3CE8B7BD" w15:done="0"/>
  <w15:commentEx w15:paraId="4063E164" w15:done="0"/>
  <w15:commentEx w15:paraId="69C3FB25" w15:done="0"/>
  <w15:commentEx w15:paraId="34769E46" w15:done="0"/>
  <w15:commentEx w15:paraId="53223F9A" w15:done="0"/>
  <w15:commentEx w15:paraId="18AF2E8E" w15:done="0"/>
  <w15:commentEx w15:paraId="20C54EF1" w15:done="0"/>
  <w15:commentEx w15:paraId="2E4BE5FD" w15:done="0"/>
  <w15:commentEx w15:paraId="7DE07B9A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9B9706" w14:textId="77777777" w:rsidR="005438DC" w:rsidRDefault="005438DC" w:rsidP="009660E2">
      <w:pPr>
        <w:spacing w:after="0" w:line="240" w:lineRule="auto"/>
      </w:pPr>
      <w:r>
        <w:separator/>
      </w:r>
    </w:p>
  </w:endnote>
  <w:endnote w:type="continuationSeparator" w:id="0">
    <w:p w14:paraId="16248775" w14:textId="77777777" w:rsidR="005438DC" w:rsidRDefault="005438DC" w:rsidP="009660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BD2927" w14:textId="77777777" w:rsidR="005438DC" w:rsidRDefault="005438DC" w:rsidP="009660E2">
      <w:pPr>
        <w:spacing w:after="0" w:line="240" w:lineRule="auto"/>
      </w:pPr>
      <w:r>
        <w:separator/>
      </w:r>
    </w:p>
  </w:footnote>
  <w:footnote w:type="continuationSeparator" w:id="0">
    <w:p w14:paraId="45102B3B" w14:textId="77777777" w:rsidR="005438DC" w:rsidRDefault="005438DC" w:rsidP="009660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3C3080C" w14:textId="77777777" w:rsidR="00E66F73" w:rsidRDefault="00E66F73" w:rsidP="009660E2">
    <w:pPr>
      <w:pStyle w:val="Heading1"/>
    </w:pPr>
    <w:r>
      <w:t>Results Notes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16B43"/>
    <w:multiLevelType w:val="hybridMultilevel"/>
    <w:tmpl w:val="1FE03E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44AC8"/>
    <w:multiLevelType w:val="hybridMultilevel"/>
    <w:tmpl w:val="DB6A2E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9932F5"/>
    <w:multiLevelType w:val="hybridMultilevel"/>
    <w:tmpl w:val="FBF0D0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027FF7"/>
    <w:multiLevelType w:val="hybridMultilevel"/>
    <w:tmpl w:val="D36666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F7670"/>
    <w:multiLevelType w:val="hybridMultilevel"/>
    <w:tmpl w:val="FDE6F4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CD3358"/>
    <w:multiLevelType w:val="hybridMultilevel"/>
    <w:tmpl w:val="E690A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1D0F84"/>
    <w:multiLevelType w:val="hybridMultilevel"/>
    <w:tmpl w:val="C96000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5F6B00"/>
    <w:multiLevelType w:val="hybridMultilevel"/>
    <w:tmpl w:val="6BD2CB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E05F47"/>
    <w:multiLevelType w:val="hybridMultilevel"/>
    <w:tmpl w:val="F4C6F2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B46C14"/>
    <w:multiLevelType w:val="hybridMultilevel"/>
    <w:tmpl w:val="F64A18B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EEE78F6"/>
    <w:multiLevelType w:val="hybridMultilevel"/>
    <w:tmpl w:val="2220A2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531EEE"/>
    <w:multiLevelType w:val="hybridMultilevel"/>
    <w:tmpl w:val="45A897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E0302E"/>
    <w:multiLevelType w:val="hybridMultilevel"/>
    <w:tmpl w:val="FD428B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031D75"/>
    <w:multiLevelType w:val="hybridMultilevel"/>
    <w:tmpl w:val="250A70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E95C2D"/>
    <w:multiLevelType w:val="hybridMultilevel"/>
    <w:tmpl w:val="EDBA9D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132B49"/>
    <w:multiLevelType w:val="hybridMultilevel"/>
    <w:tmpl w:val="3C1C6F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2A07AC"/>
    <w:multiLevelType w:val="hybridMultilevel"/>
    <w:tmpl w:val="12B87D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9"/>
  </w:num>
  <w:num w:numId="3">
    <w:abstractNumId w:val="6"/>
  </w:num>
  <w:num w:numId="4">
    <w:abstractNumId w:val="14"/>
  </w:num>
  <w:num w:numId="5">
    <w:abstractNumId w:val="12"/>
  </w:num>
  <w:num w:numId="6">
    <w:abstractNumId w:val="16"/>
  </w:num>
  <w:num w:numId="7">
    <w:abstractNumId w:val="11"/>
  </w:num>
  <w:num w:numId="8">
    <w:abstractNumId w:val="3"/>
  </w:num>
  <w:num w:numId="9">
    <w:abstractNumId w:val="5"/>
  </w:num>
  <w:num w:numId="10">
    <w:abstractNumId w:val="4"/>
  </w:num>
  <w:num w:numId="11">
    <w:abstractNumId w:val="2"/>
  </w:num>
  <w:num w:numId="12">
    <w:abstractNumId w:val="10"/>
  </w:num>
  <w:num w:numId="13">
    <w:abstractNumId w:val="15"/>
  </w:num>
  <w:num w:numId="14">
    <w:abstractNumId w:val="8"/>
  </w:num>
  <w:num w:numId="15">
    <w:abstractNumId w:val="0"/>
  </w:num>
  <w:num w:numId="16">
    <w:abstractNumId w:val="1"/>
  </w:num>
  <w:num w:numId="17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arah Alewijnse">
    <w15:presenceInfo w15:providerId="Windows Live" w15:userId="fc85b1e42368dd9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0E2"/>
    <w:rsid w:val="00006FFD"/>
    <w:rsid w:val="000744AB"/>
    <w:rsid w:val="0009187C"/>
    <w:rsid w:val="000A5445"/>
    <w:rsid w:val="000A6560"/>
    <w:rsid w:val="00147320"/>
    <w:rsid w:val="001674FD"/>
    <w:rsid w:val="001E7E98"/>
    <w:rsid w:val="00234B6C"/>
    <w:rsid w:val="00262004"/>
    <w:rsid w:val="0027007D"/>
    <w:rsid w:val="0029062A"/>
    <w:rsid w:val="002F1107"/>
    <w:rsid w:val="00342AAE"/>
    <w:rsid w:val="00360B21"/>
    <w:rsid w:val="003C462D"/>
    <w:rsid w:val="00402EA8"/>
    <w:rsid w:val="00406BE6"/>
    <w:rsid w:val="00416ABC"/>
    <w:rsid w:val="004326C8"/>
    <w:rsid w:val="00437757"/>
    <w:rsid w:val="00455438"/>
    <w:rsid w:val="00510CBD"/>
    <w:rsid w:val="005438DC"/>
    <w:rsid w:val="00567C3F"/>
    <w:rsid w:val="005E436E"/>
    <w:rsid w:val="005F4962"/>
    <w:rsid w:val="006737BF"/>
    <w:rsid w:val="006802D7"/>
    <w:rsid w:val="00693139"/>
    <w:rsid w:val="006E7C44"/>
    <w:rsid w:val="00725DAA"/>
    <w:rsid w:val="007425B3"/>
    <w:rsid w:val="00752527"/>
    <w:rsid w:val="00796FD0"/>
    <w:rsid w:val="007B221F"/>
    <w:rsid w:val="007E3011"/>
    <w:rsid w:val="008A6898"/>
    <w:rsid w:val="008B2CE1"/>
    <w:rsid w:val="0091234F"/>
    <w:rsid w:val="009660E2"/>
    <w:rsid w:val="009A7976"/>
    <w:rsid w:val="009B103A"/>
    <w:rsid w:val="009B29D0"/>
    <w:rsid w:val="009C2A96"/>
    <w:rsid w:val="009E6B15"/>
    <w:rsid w:val="00AB5966"/>
    <w:rsid w:val="00B24937"/>
    <w:rsid w:val="00B26E19"/>
    <w:rsid w:val="00B54F67"/>
    <w:rsid w:val="00C823E0"/>
    <w:rsid w:val="00D6432B"/>
    <w:rsid w:val="00DA633D"/>
    <w:rsid w:val="00E04EA5"/>
    <w:rsid w:val="00E66F73"/>
    <w:rsid w:val="00EB05FB"/>
    <w:rsid w:val="00EB76F2"/>
    <w:rsid w:val="00EB7AF5"/>
    <w:rsid w:val="00EB7D55"/>
    <w:rsid w:val="00EC2A14"/>
    <w:rsid w:val="00ED1698"/>
    <w:rsid w:val="00EF161B"/>
    <w:rsid w:val="00F6087B"/>
    <w:rsid w:val="00FB5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D0AE8"/>
  <w15:chartTrackingRefBased/>
  <w15:docId w15:val="{10DF3292-D649-4C36-AC89-510AD3920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60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60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C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B76F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60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60E2"/>
  </w:style>
  <w:style w:type="paragraph" w:styleId="Footer">
    <w:name w:val="footer"/>
    <w:basedOn w:val="Normal"/>
    <w:link w:val="FooterChar"/>
    <w:uiPriority w:val="99"/>
    <w:unhideWhenUsed/>
    <w:rsid w:val="009660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60E2"/>
  </w:style>
  <w:style w:type="character" w:customStyle="1" w:styleId="Heading2Char">
    <w:name w:val="Heading 2 Char"/>
    <w:basedOn w:val="DefaultParagraphFont"/>
    <w:link w:val="Heading2"/>
    <w:uiPriority w:val="9"/>
    <w:rsid w:val="009660E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660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54F67"/>
    <w:pPr>
      <w:ind w:left="720"/>
      <w:contextualSpacing/>
    </w:pPr>
  </w:style>
  <w:style w:type="table" w:styleId="TableGrid">
    <w:name w:val="Table Grid"/>
    <w:basedOn w:val="TableNormal"/>
    <w:uiPriority w:val="39"/>
    <w:rsid w:val="00B54F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B54F6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54F6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54F6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54F6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54F6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F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F67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567C3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B76F2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5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4.tiff"/><Relationship Id="rId17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2.tiff"/><Relationship Id="rId4" Type="http://schemas.openxmlformats.org/officeDocument/2006/relationships/webSettings" Target="web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</TotalTime>
  <Pages>6</Pages>
  <Words>483</Words>
  <Characters>2755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Southampton</Company>
  <LinksUpToDate>false</LinksUpToDate>
  <CharactersWithSpaces>3232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Alewijnse</dc:creator>
  <cp:keywords/>
  <dc:description/>
  <cp:lastModifiedBy>Sarah Alewijnse</cp:lastModifiedBy>
  <cp:revision>41</cp:revision>
  <dcterms:created xsi:type="dcterms:W3CDTF">2019-07-23T12:38:00Z</dcterms:created>
  <dcterms:modified xsi:type="dcterms:W3CDTF">2019-08-01T09:54:00Z</dcterms:modified>
</cp:coreProperties>
</file>